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11E" w:rsidRPr="006C1AA5" w:rsidRDefault="006B1ECF" w:rsidP="006C1A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Свобода мысли и слова</w:t>
      </w:r>
    </w:p>
    <w:p w:rsidR="005C7E8C" w:rsidRDefault="005C7E8C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D09" w:rsidRPr="006C1AA5" w:rsidRDefault="00DB7F88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D09" w:rsidRPr="006C1AA5">
        <w:rPr>
          <w:rFonts w:ascii="Times New Roman" w:hAnsi="Times New Roman" w:cs="Times New Roman"/>
          <w:sz w:val="28"/>
          <w:szCs w:val="28"/>
        </w:rPr>
        <w:t>Се</w:t>
      </w:r>
      <w:r w:rsidR="00506E4D">
        <w:rPr>
          <w:rFonts w:ascii="Times New Roman" w:hAnsi="Times New Roman" w:cs="Times New Roman"/>
          <w:sz w:val="28"/>
          <w:szCs w:val="28"/>
        </w:rPr>
        <w:t>годня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 </w:t>
      </w:r>
      <w:r w:rsidR="00506E4D">
        <w:rPr>
          <w:rFonts w:ascii="Times New Roman" w:hAnsi="Times New Roman" w:cs="Times New Roman"/>
          <w:sz w:val="28"/>
          <w:szCs w:val="28"/>
        </w:rPr>
        <w:t>челове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чество переживает век не просто избытка информации, а </w:t>
      </w:r>
      <w:r w:rsidR="00506E4D">
        <w:rPr>
          <w:rFonts w:ascii="Times New Roman" w:hAnsi="Times New Roman" w:cs="Times New Roman"/>
          <w:sz w:val="28"/>
          <w:szCs w:val="28"/>
        </w:rPr>
        <w:t>перенасыщение</w:t>
      </w:r>
      <w:r w:rsidR="00DB3D09" w:rsidRPr="006C1AA5">
        <w:rPr>
          <w:rFonts w:ascii="Times New Roman" w:hAnsi="Times New Roman" w:cs="Times New Roman"/>
          <w:sz w:val="28"/>
          <w:szCs w:val="28"/>
        </w:rPr>
        <w:t>. Информация льется проливным дождем на головы граждан, срыв</w:t>
      </w:r>
      <w:r w:rsidR="00506E4D">
        <w:rPr>
          <w:rFonts w:ascii="Times New Roman" w:hAnsi="Times New Roman" w:cs="Times New Roman"/>
          <w:sz w:val="28"/>
          <w:szCs w:val="28"/>
        </w:rPr>
        <w:t>а</w:t>
      </w:r>
      <w:r w:rsidR="00DB3D09" w:rsidRPr="006C1AA5">
        <w:rPr>
          <w:rFonts w:ascii="Times New Roman" w:hAnsi="Times New Roman" w:cs="Times New Roman"/>
          <w:sz w:val="28"/>
          <w:szCs w:val="28"/>
        </w:rPr>
        <w:t>ет вихрем новостных лен</w:t>
      </w:r>
      <w:r w:rsidR="00FA2EBA">
        <w:rPr>
          <w:rFonts w:ascii="Times New Roman" w:hAnsi="Times New Roman" w:cs="Times New Roman"/>
          <w:sz w:val="28"/>
          <w:szCs w:val="28"/>
        </w:rPr>
        <w:t>т</w:t>
      </w:r>
      <w:bookmarkStart w:id="0" w:name="_GoBack"/>
      <w:bookmarkEnd w:id="0"/>
      <w:r w:rsidR="00DB3D09" w:rsidRPr="006C1AA5">
        <w:rPr>
          <w:rFonts w:ascii="Times New Roman" w:hAnsi="Times New Roman" w:cs="Times New Roman"/>
          <w:sz w:val="28"/>
          <w:szCs w:val="28"/>
        </w:rPr>
        <w:t xml:space="preserve"> </w:t>
      </w:r>
      <w:r w:rsidR="00506E4D">
        <w:rPr>
          <w:rFonts w:ascii="Times New Roman" w:hAnsi="Times New Roman" w:cs="Times New Roman"/>
          <w:sz w:val="28"/>
          <w:szCs w:val="28"/>
        </w:rPr>
        <w:t>шляпы.</w:t>
      </w:r>
    </w:p>
    <w:p w:rsidR="00A34323" w:rsidRDefault="00DB3D09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AA5">
        <w:rPr>
          <w:rFonts w:ascii="Times New Roman" w:hAnsi="Times New Roman" w:cs="Times New Roman"/>
          <w:sz w:val="28"/>
          <w:szCs w:val="28"/>
        </w:rPr>
        <w:t xml:space="preserve">В этом потоке </w:t>
      </w:r>
      <w:r w:rsidR="00506E4D" w:rsidRPr="006C1AA5">
        <w:rPr>
          <w:rFonts w:ascii="Times New Roman" w:hAnsi="Times New Roman" w:cs="Times New Roman"/>
          <w:sz w:val="28"/>
          <w:szCs w:val="28"/>
        </w:rPr>
        <w:t>информации</w:t>
      </w:r>
      <w:r w:rsidR="00506E4D">
        <w:rPr>
          <w:rFonts w:ascii="Times New Roman" w:hAnsi="Times New Roman" w:cs="Times New Roman"/>
          <w:sz w:val="28"/>
          <w:szCs w:val="28"/>
        </w:rPr>
        <w:t>,</w:t>
      </w:r>
      <w:r w:rsidR="00506E4D" w:rsidRPr="006C1AA5">
        <w:rPr>
          <w:rFonts w:ascii="Times New Roman" w:hAnsi="Times New Roman" w:cs="Times New Roman"/>
          <w:sz w:val="28"/>
          <w:szCs w:val="28"/>
        </w:rPr>
        <w:t xml:space="preserve"> </w:t>
      </w:r>
      <w:r w:rsidRPr="006C1AA5">
        <w:rPr>
          <w:rFonts w:ascii="Times New Roman" w:hAnsi="Times New Roman" w:cs="Times New Roman"/>
          <w:sz w:val="28"/>
          <w:szCs w:val="28"/>
        </w:rPr>
        <w:t>действительно значимой</w:t>
      </w:r>
      <w:r w:rsidR="00506E4D">
        <w:rPr>
          <w:rFonts w:ascii="Times New Roman" w:hAnsi="Times New Roman" w:cs="Times New Roman"/>
          <w:sz w:val="28"/>
          <w:szCs w:val="28"/>
        </w:rPr>
        <w:t>,</w:t>
      </w:r>
      <w:r w:rsidRPr="006C1AA5">
        <w:rPr>
          <w:rFonts w:ascii="Times New Roman" w:hAnsi="Times New Roman" w:cs="Times New Roman"/>
          <w:sz w:val="28"/>
          <w:szCs w:val="28"/>
        </w:rPr>
        <w:t xml:space="preserve"> не так много. Интернет </w:t>
      </w:r>
      <w:r w:rsidR="000554E2">
        <w:rPr>
          <w:rFonts w:ascii="Times New Roman" w:hAnsi="Times New Roman" w:cs="Times New Roman"/>
          <w:sz w:val="28"/>
          <w:szCs w:val="28"/>
        </w:rPr>
        <w:t>д</w:t>
      </w:r>
      <w:r w:rsidR="00506E4D">
        <w:rPr>
          <w:rFonts w:ascii="Times New Roman" w:hAnsi="Times New Roman" w:cs="Times New Roman"/>
          <w:sz w:val="28"/>
          <w:szCs w:val="28"/>
        </w:rPr>
        <w:t xml:space="preserve">ля современного человека - </w:t>
      </w:r>
      <w:r w:rsidRPr="006C1AA5">
        <w:rPr>
          <w:rFonts w:ascii="Times New Roman" w:hAnsi="Times New Roman" w:cs="Times New Roman"/>
          <w:sz w:val="28"/>
          <w:szCs w:val="28"/>
        </w:rPr>
        <w:t>это большой справочник</w:t>
      </w:r>
      <w:r w:rsidR="00506E4D">
        <w:rPr>
          <w:rFonts w:ascii="Times New Roman" w:hAnsi="Times New Roman" w:cs="Times New Roman"/>
          <w:sz w:val="28"/>
          <w:szCs w:val="28"/>
        </w:rPr>
        <w:t xml:space="preserve">, организованный по принципу «Что? Где? Когда?» В справочнике имеется информация как от дилетантов, так и от знатоков. </w:t>
      </w:r>
    </w:p>
    <w:p w:rsidR="00506E4D" w:rsidRDefault="00506E4D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Приметой настоящего времени стало формирование поисковых списков роботами, которые оценивают информационные материалы не по значимости и достоверности, а по коэффициенту упоминаемости и количеству оплаченной рекламы.</w:t>
      </w:r>
    </w:p>
    <w:p w:rsidR="00A34323" w:rsidRPr="00821EB2" w:rsidRDefault="00DB7F88" w:rsidP="00A3432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323">
        <w:rPr>
          <w:rFonts w:ascii="Times New Roman" w:hAnsi="Times New Roman" w:cs="Times New Roman"/>
          <w:sz w:val="28"/>
          <w:szCs w:val="28"/>
        </w:rPr>
        <w:t>Помимо сказанного</w:t>
      </w:r>
      <w:r w:rsidR="00555E9A">
        <w:rPr>
          <w:rFonts w:ascii="Times New Roman" w:hAnsi="Times New Roman" w:cs="Times New Roman"/>
          <w:sz w:val="28"/>
          <w:szCs w:val="28"/>
        </w:rPr>
        <w:t>,</w:t>
      </w:r>
      <w:r w:rsidR="00821EB2">
        <w:rPr>
          <w:rFonts w:ascii="Times New Roman" w:hAnsi="Times New Roman" w:cs="Times New Roman"/>
          <w:sz w:val="28"/>
          <w:szCs w:val="28"/>
        </w:rPr>
        <w:t xml:space="preserve"> методику, описанную </w:t>
      </w:r>
      <w:r w:rsidR="00555E9A">
        <w:rPr>
          <w:rFonts w:ascii="Times New Roman" w:hAnsi="Times New Roman" w:cs="Times New Roman"/>
          <w:sz w:val="28"/>
          <w:szCs w:val="28"/>
        </w:rPr>
        <w:t xml:space="preserve">еще </w:t>
      </w:r>
      <w:r w:rsidR="00A34323" w:rsidRPr="00821EB2">
        <w:rPr>
          <w:rFonts w:ascii="Times New Roman" w:hAnsi="Times New Roman" w:cs="Times New Roman"/>
          <w:sz w:val="28"/>
          <w:szCs w:val="28"/>
        </w:rPr>
        <w:t>в романе Ф.М. Достоевского «Бесы»</w:t>
      </w:r>
      <w:r w:rsidR="00555E9A">
        <w:rPr>
          <w:rFonts w:ascii="Times New Roman" w:hAnsi="Times New Roman" w:cs="Times New Roman"/>
          <w:sz w:val="28"/>
          <w:szCs w:val="28"/>
        </w:rPr>
        <w:t>:</w:t>
      </w:r>
      <w:r w:rsidR="00A34323" w:rsidRPr="00821EB2">
        <w:rPr>
          <w:rFonts w:ascii="Times New Roman" w:hAnsi="Times New Roman" w:cs="Times New Roman"/>
          <w:sz w:val="28"/>
          <w:szCs w:val="28"/>
        </w:rPr>
        <w:t xml:space="preserve"> «Чтобы сделать правду правдоподобнее, нужно непременно подмешать к ней лжи», </w:t>
      </w:r>
      <w:r w:rsidR="00555E9A">
        <w:rPr>
          <w:rFonts w:ascii="Times New Roman" w:hAnsi="Times New Roman" w:cs="Times New Roman"/>
          <w:sz w:val="28"/>
          <w:szCs w:val="28"/>
        </w:rPr>
        <w:t>некоторые современные «источники достоверной информации» используют на постоянной основе</w:t>
      </w:r>
      <w:r w:rsidR="00A34323" w:rsidRPr="00821EB2">
        <w:rPr>
          <w:rFonts w:ascii="Times New Roman" w:hAnsi="Times New Roman" w:cs="Times New Roman"/>
          <w:sz w:val="28"/>
          <w:szCs w:val="28"/>
        </w:rPr>
        <w:t>.</w:t>
      </w:r>
    </w:p>
    <w:p w:rsidR="00506E4D" w:rsidRDefault="00506E4D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Принимая во внимание вышеизложенное, ч</w:t>
      </w:r>
      <w:r w:rsidR="00DB3D09" w:rsidRPr="006C1AA5">
        <w:rPr>
          <w:rFonts w:ascii="Times New Roman" w:hAnsi="Times New Roman" w:cs="Times New Roman"/>
          <w:sz w:val="28"/>
          <w:szCs w:val="28"/>
        </w:rPr>
        <w:t>асть людей</w:t>
      </w:r>
      <w:r>
        <w:rPr>
          <w:rFonts w:ascii="Times New Roman" w:hAnsi="Times New Roman" w:cs="Times New Roman"/>
          <w:sz w:val="28"/>
          <w:szCs w:val="28"/>
        </w:rPr>
        <w:t>-пользователей глобальной сети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 используют </w:t>
      </w:r>
      <w:r>
        <w:rPr>
          <w:rFonts w:ascii="Times New Roman" w:hAnsi="Times New Roman" w:cs="Times New Roman"/>
          <w:sz w:val="28"/>
          <w:szCs w:val="28"/>
        </w:rPr>
        <w:t>ее</w:t>
      </w:r>
      <w:r w:rsidR="00555E9A">
        <w:rPr>
          <w:rFonts w:ascii="Times New Roman" w:hAnsi="Times New Roman" w:cs="Times New Roman"/>
          <w:sz w:val="28"/>
          <w:szCs w:val="28"/>
        </w:rPr>
        <w:t xml:space="preserve"> (сеть)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 только для поиска нужной 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="00DB3D09" w:rsidRPr="006C1AA5">
        <w:rPr>
          <w:rFonts w:ascii="Times New Roman" w:hAnsi="Times New Roman" w:cs="Times New Roman"/>
          <w:sz w:val="28"/>
          <w:szCs w:val="28"/>
        </w:rPr>
        <w:t>информации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 а от остального уже отмахиваются, так как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B3D09" w:rsidRPr="006C1AA5">
        <w:rPr>
          <w:rFonts w:ascii="Times New Roman" w:hAnsi="Times New Roman" w:cs="Times New Roman"/>
          <w:sz w:val="28"/>
          <w:szCs w:val="28"/>
        </w:rPr>
        <w:t>переж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B3D09" w:rsidRPr="006C1AA5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 все предлагаемые </w:t>
      </w:r>
      <w:r>
        <w:rPr>
          <w:rFonts w:ascii="Times New Roman" w:hAnsi="Times New Roman" w:cs="Times New Roman"/>
          <w:sz w:val="28"/>
          <w:szCs w:val="28"/>
        </w:rPr>
        <w:t xml:space="preserve">«информационные </w:t>
      </w:r>
      <w:r w:rsidR="00DB3D09" w:rsidRPr="006C1AA5">
        <w:rPr>
          <w:rFonts w:ascii="Times New Roman" w:hAnsi="Times New Roman" w:cs="Times New Roman"/>
          <w:sz w:val="28"/>
          <w:szCs w:val="28"/>
        </w:rPr>
        <w:t>блюда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 </w:t>
      </w:r>
      <w:r w:rsidR="00555E9A">
        <w:rPr>
          <w:rFonts w:ascii="Times New Roman" w:hAnsi="Times New Roman" w:cs="Times New Roman"/>
          <w:sz w:val="28"/>
          <w:szCs w:val="28"/>
        </w:rPr>
        <w:t xml:space="preserve">просто </w:t>
      </w:r>
      <w:r w:rsidR="00DB3D09" w:rsidRPr="006C1AA5">
        <w:rPr>
          <w:rFonts w:ascii="Times New Roman" w:hAnsi="Times New Roman" w:cs="Times New Roman"/>
          <w:sz w:val="28"/>
          <w:szCs w:val="28"/>
        </w:rPr>
        <w:t>нево</w:t>
      </w:r>
      <w:r>
        <w:rPr>
          <w:rFonts w:ascii="Times New Roman" w:hAnsi="Times New Roman" w:cs="Times New Roman"/>
          <w:sz w:val="28"/>
          <w:szCs w:val="28"/>
        </w:rPr>
        <w:t>з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можно. </w:t>
      </w:r>
    </w:p>
    <w:p w:rsidR="00DB3D09" w:rsidRPr="006C1AA5" w:rsidRDefault="00DB3D09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AA5">
        <w:rPr>
          <w:rFonts w:ascii="Times New Roman" w:hAnsi="Times New Roman" w:cs="Times New Roman"/>
          <w:sz w:val="28"/>
          <w:szCs w:val="28"/>
        </w:rPr>
        <w:t xml:space="preserve">Как </w:t>
      </w:r>
      <w:r w:rsidR="00506E4D">
        <w:rPr>
          <w:rFonts w:ascii="Times New Roman" w:hAnsi="Times New Roman" w:cs="Times New Roman"/>
          <w:sz w:val="28"/>
          <w:szCs w:val="28"/>
        </w:rPr>
        <w:t>быть в этой ситуации?</w:t>
      </w:r>
      <w:r w:rsidRPr="006C1AA5">
        <w:rPr>
          <w:rFonts w:ascii="Times New Roman" w:hAnsi="Times New Roman" w:cs="Times New Roman"/>
          <w:sz w:val="28"/>
          <w:szCs w:val="28"/>
        </w:rPr>
        <w:t xml:space="preserve"> Как остаться человеком и не поддаться на эмоциях на </w:t>
      </w:r>
      <w:r w:rsidR="00506E4D">
        <w:rPr>
          <w:rFonts w:ascii="Times New Roman" w:hAnsi="Times New Roman" w:cs="Times New Roman"/>
          <w:sz w:val="28"/>
          <w:szCs w:val="28"/>
        </w:rPr>
        <w:t xml:space="preserve">информационные </w:t>
      </w:r>
      <w:r w:rsidRPr="006C1AA5">
        <w:rPr>
          <w:rFonts w:ascii="Times New Roman" w:hAnsi="Times New Roman" w:cs="Times New Roman"/>
          <w:sz w:val="28"/>
          <w:szCs w:val="28"/>
        </w:rPr>
        <w:t>провокации</w:t>
      </w:r>
      <w:r w:rsidR="00506E4D">
        <w:rPr>
          <w:rFonts w:ascii="Times New Roman" w:hAnsi="Times New Roman" w:cs="Times New Roman"/>
          <w:sz w:val="28"/>
          <w:szCs w:val="28"/>
        </w:rPr>
        <w:t xml:space="preserve"> роботов и</w:t>
      </w:r>
      <w:r w:rsidRPr="006C1AA5">
        <w:rPr>
          <w:rFonts w:ascii="Times New Roman" w:hAnsi="Times New Roman" w:cs="Times New Roman"/>
          <w:sz w:val="28"/>
          <w:szCs w:val="28"/>
        </w:rPr>
        <w:t xml:space="preserve"> «заинтересованных</w:t>
      </w:r>
      <w:r w:rsidR="00506E4D">
        <w:rPr>
          <w:rFonts w:ascii="Times New Roman" w:hAnsi="Times New Roman" w:cs="Times New Roman"/>
          <w:sz w:val="28"/>
          <w:szCs w:val="28"/>
        </w:rPr>
        <w:t>» лиц?</w:t>
      </w:r>
    </w:p>
    <w:p w:rsidR="000A4C31" w:rsidRDefault="00506E4D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ответить на вроде бы бытовой для нашей жизни вопрос</w:t>
      </w:r>
      <w:r w:rsidR="00B706B4">
        <w:rPr>
          <w:rFonts w:ascii="Times New Roman" w:hAnsi="Times New Roman" w:cs="Times New Roman"/>
          <w:sz w:val="28"/>
          <w:szCs w:val="28"/>
        </w:rPr>
        <w:t xml:space="preserve">, считаем </w:t>
      </w:r>
      <w:r w:rsidR="000A4C31">
        <w:rPr>
          <w:rFonts w:ascii="Times New Roman" w:hAnsi="Times New Roman" w:cs="Times New Roman"/>
          <w:sz w:val="28"/>
          <w:szCs w:val="28"/>
        </w:rPr>
        <w:t>необходимы пофилософствовать, а потом почитать закон.</w:t>
      </w:r>
    </w:p>
    <w:p w:rsidR="00DB3D09" w:rsidRPr="006C1AA5" w:rsidRDefault="000A4C31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чего начнем? Со свободы: </w:t>
      </w:r>
      <w:r w:rsidR="00DB3D09" w:rsidRPr="006C1AA5">
        <w:rPr>
          <w:rFonts w:ascii="Times New Roman" w:hAnsi="Times New Roman" w:cs="Times New Roman"/>
          <w:sz w:val="28"/>
          <w:szCs w:val="28"/>
        </w:rPr>
        <w:t>свобод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 мысли, </w:t>
      </w:r>
      <w:r w:rsidRPr="006C1AA5">
        <w:rPr>
          <w:rFonts w:ascii="Times New Roman" w:hAnsi="Times New Roman" w:cs="Times New Roman"/>
          <w:sz w:val="28"/>
          <w:szCs w:val="28"/>
        </w:rPr>
        <w:t>свобод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1AA5">
        <w:rPr>
          <w:rFonts w:ascii="Times New Roman" w:hAnsi="Times New Roman" w:cs="Times New Roman"/>
          <w:sz w:val="28"/>
          <w:szCs w:val="28"/>
        </w:rPr>
        <w:t xml:space="preserve"> слова, </w:t>
      </w:r>
      <w:r w:rsidR="00DB3D09" w:rsidRPr="006C1AA5">
        <w:rPr>
          <w:rFonts w:ascii="Times New Roman" w:hAnsi="Times New Roman" w:cs="Times New Roman"/>
          <w:sz w:val="28"/>
          <w:szCs w:val="28"/>
        </w:rPr>
        <w:t>свобод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 совести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 свобод</w:t>
      </w:r>
      <w:r w:rsidR="000554E2">
        <w:rPr>
          <w:rFonts w:ascii="Times New Roman" w:hAnsi="Times New Roman" w:cs="Times New Roman"/>
          <w:sz w:val="28"/>
          <w:szCs w:val="28"/>
        </w:rPr>
        <w:t>ы</w:t>
      </w:r>
      <w:r w:rsidR="00DB3D09" w:rsidRPr="006C1AA5">
        <w:rPr>
          <w:rFonts w:ascii="Times New Roman" w:hAnsi="Times New Roman" w:cs="Times New Roman"/>
          <w:sz w:val="28"/>
          <w:szCs w:val="28"/>
        </w:rPr>
        <w:t xml:space="preserve"> вероисповедания.</w:t>
      </w:r>
    </w:p>
    <w:p w:rsidR="00DB3D09" w:rsidRPr="006C1AA5" w:rsidRDefault="00DB7F88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D09" w:rsidRPr="006C1AA5">
        <w:rPr>
          <w:rFonts w:ascii="Times New Roman" w:hAnsi="Times New Roman" w:cs="Times New Roman"/>
          <w:sz w:val="28"/>
          <w:szCs w:val="28"/>
        </w:rPr>
        <w:t>Сразу надо оговориться что перечисленные свободы являются неотъемлемой частью нормальной комфортной жизни каждого из нас. Но целесообразно их рассматривать парами, а именно: свобода мысли и свобода слова – это первая пара, и вторая – свобода совести и свобода вероисповедания.</w:t>
      </w:r>
    </w:p>
    <w:p w:rsidR="00DB3D09" w:rsidRPr="006C1AA5" w:rsidRDefault="00DB7F88" w:rsidP="000A4C31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2167" w:rsidRPr="006C1AA5">
        <w:rPr>
          <w:rFonts w:ascii="Times New Roman" w:hAnsi="Times New Roman" w:cs="Times New Roman"/>
          <w:sz w:val="28"/>
          <w:szCs w:val="28"/>
        </w:rPr>
        <w:t>Свобода мысли категория более философская</w:t>
      </w:r>
      <w:r w:rsidR="000A4C31">
        <w:rPr>
          <w:rFonts w:ascii="Times New Roman" w:hAnsi="Times New Roman" w:cs="Times New Roman"/>
          <w:sz w:val="28"/>
          <w:szCs w:val="28"/>
        </w:rPr>
        <w:t>.</w:t>
      </w:r>
      <w:r w:rsidR="002A138F" w:rsidRPr="006C1AA5">
        <w:rPr>
          <w:rFonts w:ascii="Times New Roman" w:hAnsi="Times New Roman" w:cs="Times New Roman"/>
          <w:sz w:val="28"/>
          <w:szCs w:val="28"/>
        </w:rPr>
        <w:t xml:space="preserve"> </w:t>
      </w:r>
      <w:r w:rsidR="002A138F" w:rsidRP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Свобода</w:t>
      </w:r>
      <w:r w:rsid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2A138F" w:rsidRP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мысли</w:t>
      </w:r>
      <w:r w:rsid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2A138F"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 это</w:t>
      </w:r>
      <w:r w:rsidR="000A4C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A138F" w:rsidRP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свобода</w:t>
      </w:r>
      <w:r w:rsidR="000A4C31" w:rsidRP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2A138F"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человека формировать и иметь собственное мнение, свою точку зрения, развивать свой внутренний духовный мир независимо от мнения других.</w:t>
      </w:r>
      <w:r w:rsidR="000A4C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A4C31" w:rsidRP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Свобода</w:t>
      </w:r>
      <w:r w:rsid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0A4C31" w:rsidRP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мысли</w:t>
      </w:r>
      <w:r w:rsid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0A4C31"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включает в себя гарантии невмешательства в процесс формирования собственных мнений и убеждений человека, недопущение идеологического и политического диктата, насилия и контроля над личностью.</w:t>
      </w:r>
      <w:r w:rsidR="000A4C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A4C31" w:rsidRP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Свобода</w:t>
      </w:r>
      <w:r w:rsid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0A4C31" w:rsidRP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мысли</w:t>
      </w:r>
      <w:r w:rsid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0A4C31"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суть абсолютная</w:t>
      </w:r>
      <w:r w:rsidR="000A4C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A4C31" w:rsidRPr="000A4C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свобода</w:t>
      </w:r>
      <w:r w:rsidR="000A4C31"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которая никоим образом не должна ограничиваться внешними силами.</w:t>
      </w:r>
    </w:p>
    <w:p w:rsidR="00203E13" w:rsidRDefault="000A4C31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У</w:t>
      </w:r>
      <w:r w:rsidR="002A138F"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словием существования свободы мысли является наличие у человека критического мышления, которое и позволяет человеку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A138F" w:rsidRPr="000A4C31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независимо</w:t>
      </w:r>
      <w:r w:rsidRPr="000A4C31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2A138F"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составлять мнение по разным вопросам. </w:t>
      </w:r>
    </w:p>
    <w:p w:rsidR="00203E13" w:rsidRDefault="00203E13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Получается, что неотъемлемыми спутниками свободы мысли являются осведомленность (наличие достоверной информации) и знания. В противном случае такое качество как критичность теряет смысл и границы свободы резко сужаются.</w:t>
      </w:r>
    </w:p>
    <w:p w:rsidR="00203E13" w:rsidRDefault="00203E13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Например,</w:t>
      </w:r>
      <w:r w:rsidR="00B76FA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люди долгое время считали, что Земля плоская. Но ведь правда, мы же не видим никаких закруглений, а видим на открытом пространстве, что земля «уходит» далеко вперед – просто глаза дальше не видят. Но таких знаний недостаточно для формирования мысли о строении Солнечной системы. Так же происходит при формировании мысли человека по отношению к разным идеологиям, и в частности к конкретным событиям. </w:t>
      </w:r>
    </w:p>
    <w:p w:rsidR="000554E2" w:rsidRPr="006C1AA5" w:rsidRDefault="000554E2" w:rsidP="000554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Таким образом, в</w:t>
      </w:r>
      <w:r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теории, критическое мышление означает, что свободно мыслящий человек максимально приближен к модели рационального агента, увеличивающего собственную пользу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таком смысле, поддержание свободы мысли будет означать две вещи. Во-первых, не должно навязываться человеку само представление о «его» выгоде, </w:t>
      </w:r>
      <w:r w:rsidR="00555E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человек</w:t>
      </w:r>
      <w:r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должен иметь возможность оценить все альтернативы. Во-вторых, чтобы человек</w:t>
      </w:r>
      <w:r w:rsidR="00555E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мог трезво принимать решения, </w:t>
      </w:r>
      <w:r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ему нужна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неангажированная (полная и достоверная, представленная </w:t>
      </w:r>
      <w:r w:rsidR="00555E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адекватным и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неподкупным источником) </w:t>
      </w:r>
      <w:r w:rsidRPr="006C1A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информация.</w:t>
      </w:r>
    </w:p>
    <w:p w:rsidR="003162DD" w:rsidRDefault="00B76FAD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Теперь о</w:t>
      </w:r>
      <w:r w:rsidR="003162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братимся к основному закону Российской Федерации – Конституции.</w:t>
      </w:r>
    </w:p>
    <w:p w:rsidR="003162DD" w:rsidRDefault="00DB7F88" w:rsidP="006C1AA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62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Статья 29</w:t>
      </w:r>
      <w:r w:rsidR="002132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пункт 1</w:t>
      </w:r>
      <w:r w:rsidR="003162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Каждому гарантируется свобода мысли и слова. То есть законодатель поставил мысль и слово на одну ступень, это означает, что гражданин имеет право на распространение своих мыслей</w:t>
      </w:r>
      <w:r w:rsidR="007A04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7A04BF" w:rsidRPr="00523CA0" w:rsidRDefault="00DB7F88" w:rsidP="007A04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04BF" w:rsidRPr="007A04BF">
        <w:rPr>
          <w:rFonts w:ascii="Times New Roman" w:eastAsia="Times New Roman" w:hAnsi="Times New Roman" w:cs="Times New Roman"/>
          <w:bCs/>
          <w:color w:val="404040"/>
          <w:sz w:val="28"/>
          <w:szCs w:val="28"/>
          <w:bdr w:val="none" w:sz="0" w:space="0" w:color="auto" w:frame="1"/>
          <w:lang w:eastAsia="ru-RU"/>
        </w:rPr>
        <w:t>Свобода слова</w:t>
      </w:r>
      <w:r w:rsidR="007A04B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7A04BF"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— свобода каждого человека публично излагать свои взгляды по любым вопросам государственной, общественной и личной жизни. Право на свободу слова включает право искать, получать и распространять всякого рода информацию, суждения и идеи, в том числе политические выступления, комментарии на личные или политические темы, сбор сведений, обсуждение вопросов прав человека, журналистская деятельность, культурное и художественное выражение, преподавание, а также религиозные выступления.</w:t>
      </w:r>
    </w:p>
    <w:p w:rsidR="007A04BF" w:rsidRPr="00523CA0" w:rsidRDefault="007A04BF" w:rsidP="007A04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Защите подлежит не только содержание информации или идей, но и форма их выражения (устная и письменная речь, язык жестов, средства невербальной коммуникации, такие как изображения и предметы искусства), и способы их выражения (печатные, аудиовизуальные, электронные, основанные на Интернет-технологиях).</w:t>
      </w:r>
    </w:p>
    <w:p w:rsidR="007A04BF" w:rsidRDefault="007A04BF" w:rsidP="007A04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Обязанностью государств</w:t>
      </w:r>
      <w:r w:rsidR="00512D5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является охрана от вмешательств в свободу выражения мнения и информации и принятие мер, направленных на развитие </w:t>
      </w: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многообразия средств массовой информации и источников информации для обеспечения плюрализма идей и мнений.</w:t>
      </w:r>
    </w:p>
    <w:p w:rsidR="00743903" w:rsidRPr="00523CA0" w:rsidRDefault="00DB7F88" w:rsidP="0074390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90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Если обобщить ранее сказанное, то п</w:t>
      </w:r>
      <w:r w:rsidR="00743903" w:rsidRPr="00743903">
        <w:rPr>
          <w:rFonts w:ascii="Times New Roman" w:eastAsia="Times New Roman" w:hAnsi="Times New Roman" w:cs="Times New Roman"/>
          <w:bCs/>
          <w:color w:val="404040"/>
          <w:sz w:val="28"/>
          <w:szCs w:val="28"/>
          <w:bdr w:val="none" w:sz="0" w:space="0" w:color="auto" w:frame="1"/>
          <w:lang w:eastAsia="ru-RU"/>
        </w:rPr>
        <w:t>раво на свободу мысли и слова</w:t>
      </w:r>
      <w:r w:rsidR="00743903">
        <w:rPr>
          <w:rFonts w:ascii="Times New Roman" w:eastAsia="Times New Roman" w:hAnsi="Times New Roman" w:cs="Times New Roman"/>
          <w:bCs/>
          <w:color w:val="404040"/>
          <w:sz w:val="28"/>
          <w:szCs w:val="28"/>
          <w:bdr w:val="none" w:sz="0" w:space="0" w:color="auto" w:frame="1"/>
          <w:lang w:eastAsia="ru-RU"/>
        </w:rPr>
        <w:t xml:space="preserve"> </w:t>
      </w:r>
      <w:r w:rsidR="00743903"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включает:</w:t>
      </w:r>
    </w:p>
    <w:p w:rsidR="00743903" w:rsidRPr="00523CA0" w:rsidRDefault="00743903" w:rsidP="0074390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право каждого человека придерживаться своего мнения;</w:t>
      </w:r>
    </w:p>
    <w:p w:rsidR="00743903" w:rsidRPr="00523CA0" w:rsidRDefault="00743903" w:rsidP="0074390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право публично выражать свои мы</w:t>
      </w:r>
      <w:r w:rsidR="00512D5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</w:t>
      </w: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ли, идеи и убеждения, а также распространять их любыми законными способами без вмешательства со стороны государства;</w:t>
      </w:r>
    </w:p>
    <w:p w:rsidR="00743903" w:rsidRPr="00523CA0" w:rsidRDefault="00743903" w:rsidP="0074390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право на доступ к информации, имеющей общественное значение или затрагивающей личные интересы граждан;</w:t>
      </w:r>
    </w:p>
    <w:p w:rsidR="00743903" w:rsidRPr="00523CA0" w:rsidRDefault="00743903" w:rsidP="0074390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право на создание и использование органов массовой информации, обеспечивающее реализацию свободы выражения мнений.</w:t>
      </w:r>
    </w:p>
    <w:p w:rsidR="007A04BF" w:rsidRDefault="00743903" w:rsidP="0074390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 если ограничивающее воздействие на свободу мысли может оказать только недостаток знаний</w:t>
      </w:r>
      <w:r w:rsidR="002132F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у гражданина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то ограничениями на свободу слова </w:t>
      </w:r>
      <w:r w:rsidR="002132F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отчасти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можно </w:t>
      </w:r>
      <w:r w:rsidR="00512D5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считать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только ограничения на пропаганду или агитацию</w:t>
      </w:r>
      <w:r w:rsidRPr="0074390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 возбуждающи</w:t>
      </w:r>
      <w:r w:rsidR="002132F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х</w:t>
      </w:r>
      <w:r w:rsidRPr="0074390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социальную, расовую, национальную или религиозную ненависть и вражду. </w:t>
      </w:r>
      <w:r w:rsidR="00DB7F88"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 w:rsidR="00DB7F88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="00DB7F88"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DB7F88">
        <w:rPr>
          <w:rFonts w:ascii="Times New Roman" w:hAnsi="Times New Roman" w:cs="Times New Roman"/>
          <w:sz w:val="28"/>
          <w:szCs w:val="28"/>
        </w:rPr>
        <w:t xml:space="preserve"> </w:t>
      </w:r>
      <w:r w:rsidR="002132F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Также в п. 2 статьи 29 Конституции Российской Федерации оговорен з</w:t>
      </w:r>
      <w:r w:rsidRPr="0074390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апре</w:t>
      </w:r>
      <w:r w:rsidR="002132F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74390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2132F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на </w:t>
      </w:r>
      <w:r w:rsidRPr="0074390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пропаганд</w:t>
      </w:r>
      <w:r w:rsidR="002132F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</w:t>
      </w:r>
      <w:r w:rsidRPr="0074390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социального, расового, национального, религиозного или языкового превосходства.</w:t>
      </w:r>
    </w:p>
    <w:p w:rsidR="00C0235E" w:rsidRPr="00033572" w:rsidRDefault="00E44DC7" w:rsidP="0074390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Как пример: Лицо, придерживается праворадикальных взглядов, выступает за «чистоту» своей расы, не приемлет дружбы с лицами, принадлежащим к другим расам. Свобода мысли выражается в том, что согласно своим «идеологическим принципам» указанное лицо не имеет среди друзей представителей других рас. Ну что ж, это его выбор. </w:t>
      </w:r>
    </w:p>
    <w:p w:rsidR="00083524" w:rsidRPr="00033572" w:rsidRDefault="00E44DC7" w:rsidP="0074390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Далее такой человек начинает склонять к </w:t>
      </w:r>
      <w:r w:rsidR="00C0235E"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аналогичному</w:t>
      </w:r>
      <w:r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поведению других, обосновывая свою расовую исключительность. </w:t>
      </w:r>
      <w:r w:rsidR="00C0235E"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Как правило такое поведение оправдывается следующим образом: у меня есть свобода слова и я могу поделиться с другими своими мыслями и своим мировоззрением. </w:t>
      </w:r>
      <w:r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В </w:t>
      </w:r>
      <w:r w:rsidR="00C0235E"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этой ситуации</w:t>
      </w:r>
      <w:r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вступает в силу ограничение на свободу слова. Так как поведение </w:t>
      </w:r>
      <w:r w:rsidR="00033572"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блюстителя</w:t>
      </w:r>
      <w:r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«чистот</w:t>
      </w:r>
      <w:r w:rsidR="00033572"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ы</w:t>
      </w:r>
      <w:r w:rsidRPr="0003357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расы» нарушает конституционные права других людей. </w:t>
      </w:r>
    </w:p>
    <w:p w:rsidR="00512D5B" w:rsidRDefault="00DB7F88" w:rsidP="0074390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2D5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Стоит также рассмотреть и положения Европейской Конвенции по правам человека по данному вопросу</w:t>
      </w:r>
      <w:r w:rsidR="00D34F2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(</w:t>
      </w:r>
      <w:r w:rsidR="00D34F21" w:rsidRPr="00D34F2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https://www.echr.coe.int/Documents/Convention_RUS.pdf</w:t>
      </w:r>
      <w:r w:rsidR="00D34F2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)</w:t>
      </w:r>
      <w:r w:rsidR="00512D5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. Кстати, именно на этот документ обращают свое внимание многие «борцы» за свободу слова. Итак, </w:t>
      </w:r>
      <w:r w:rsidR="00D34F2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пункт 2 </w:t>
      </w:r>
      <w:r w:rsidR="00512D5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стать</w:t>
      </w:r>
      <w:r w:rsidR="00D34F2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</w:t>
      </w:r>
      <w:r w:rsidR="00512D5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10 Конвенции:</w:t>
      </w:r>
    </w:p>
    <w:p w:rsidR="00512D5B" w:rsidRDefault="00D34F21" w:rsidP="00D34F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«</w:t>
      </w:r>
      <w:r w:rsidRPr="00D34F2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2. Осуществление этих свобод, налагающее обязанности и ответственность, может быть сопряжено с определенными формальностями, условиями, ограничениями или санкциями, которые предусмотрены законом и необходимы в демократическом обществе в интересах национальной безопасности, территориальной целостности или общественного порядка, в целях предотвращения беспорядков или преступлений, для охраны здоровья и нравственности, защиты репутации или прав других лиц, предотвращения </w:t>
      </w:r>
      <w:r w:rsidRPr="00D34F2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разглашения информации, полученной конфиденциально, или обеспечения авторитета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 беспристрастности правосудия.»</w:t>
      </w:r>
    </w:p>
    <w:p w:rsidR="00D34F21" w:rsidRPr="00523CA0" w:rsidRDefault="00DB7F88" w:rsidP="00D34F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F2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То есть </w:t>
      </w:r>
      <w:r w:rsidR="00D34F21"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свобода выражения мнений может быть ограничена по одной из следующих причин:</w:t>
      </w:r>
    </w:p>
    <w:p w:rsidR="00D34F21" w:rsidRPr="00523CA0" w:rsidRDefault="00D34F21" w:rsidP="00D34F2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 интересах национальной безопасности и территориальной целостности;</w:t>
      </w:r>
    </w:p>
    <w:p w:rsidR="00D34F21" w:rsidRPr="00523CA0" w:rsidRDefault="00D34F21" w:rsidP="00D34F2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 целях охраны общественного порядка и общественного благосостояния;</w:t>
      </w:r>
    </w:p>
    <w:p w:rsidR="00D34F21" w:rsidRPr="00523CA0" w:rsidRDefault="00D34F21" w:rsidP="00D34F2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 целях охраны здоровья или нравственности населения;</w:t>
      </w:r>
    </w:p>
    <w:p w:rsidR="00D34F21" w:rsidRPr="00523CA0" w:rsidRDefault="00D34F21" w:rsidP="00D34F2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для защиты репутации или прав других лиц;</w:t>
      </w:r>
    </w:p>
    <w:p w:rsidR="00D34F21" w:rsidRPr="00523CA0" w:rsidRDefault="00D34F21" w:rsidP="00D34F2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для предотвращения разглашения информации, полученной конфиденциально;</w:t>
      </w:r>
    </w:p>
    <w:p w:rsidR="00D34F21" w:rsidRDefault="00D34F21" w:rsidP="00D34F2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523CA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для обеспечения авторитета и беспристрастности правосудия.</w:t>
      </w:r>
    </w:p>
    <w:p w:rsidR="00447A86" w:rsidRDefault="00447A86" w:rsidP="00447A8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447A86" w:rsidRPr="00447A86" w:rsidRDefault="00DB7F88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A86" w:rsidRPr="00447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В Конституции России </w:t>
      </w:r>
      <w:r w:rsidR="0039561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аналогичных</w:t>
      </w:r>
      <w:r w:rsidR="00447A86" w:rsidRPr="00447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разъяснений по ограничениям такого права</w:t>
      </w:r>
      <w:r w:rsidR="005666A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</w:t>
      </w:r>
      <w:r w:rsidR="00447A86" w:rsidRPr="00447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как свобода слова</w:t>
      </w:r>
      <w:r w:rsidR="005666A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</w:t>
      </w:r>
      <w:r w:rsidR="0039561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нет.</w:t>
      </w:r>
      <w:r w:rsidR="00447A86" w:rsidRPr="00447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39561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</w:t>
      </w:r>
      <w:r w:rsidR="00447A86" w:rsidRPr="00447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нашей Конституции есть более важный пункт:</w:t>
      </w:r>
    </w:p>
    <w:p w:rsidR="00447A86" w:rsidRPr="0039561F" w:rsidRDefault="00447A86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395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Осуществление прав и свобод человека и гражданина не должно нарушать права и свободы других лиц. (статья 17 пункт 3)</w:t>
      </w:r>
    </w:p>
    <w:p w:rsidR="005666AE" w:rsidRDefault="00447A86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447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Этот пункт защищает граждан</w:t>
      </w:r>
      <w:r w:rsidR="0039561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Российской Федерации</w:t>
      </w:r>
      <w:r w:rsidRPr="00447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от злоупотребления </w:t>
      </w:r>
      <w:r w:rsidR="0039561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кем бы то ни было правом на свободу слова.</w:t>
      </w:r>
    </w:p>
    <w:p w:rsidR="00447A86" w:rsidRPr="00447A86" w:rsidRDefault="00561CDA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Именно поэтому з</w:t>
      </w:r>
      <w:r w:rsidR="0039561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аконодателем Российской Федерации </w:t>
      </w:r>
      <w:r w:rsidR="0053014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определена </w:t>
      </w:r>
      <w:r w:rsidR="005666A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ответственность за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нарушения, фактически описанные в Европейской конвенции по правам человека. Рассмотрим каждый пункт вышеприведенного списка в отдельности:</w:t>
      </w:r>
      <w:r w:rsidR="0053014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</w:p>
    <w:p w:rsidR="00447A86" w:rsidRDefault="00DB7F88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A86" w:rsidRPr="00AD436B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п. 1 списка</w:t>
      </w:r>
      <w:r w:rsidR="00447A86" w:rsidRPr="00447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– 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ст. 207.1 </w:t>
      </w:r>
      <w:r w:rsidR="00373BFF" w:rsidRPr="00517B0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УК РФ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(</w:t>
      </w:r>
      <w:r w:rsidR="00373BFF" w:rsidRPr="00517B0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Публичное распространение заведомо ложной информации об обстоятельствах, представляющих угрозу жизни и безопасности граждан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) и ст. 207.2 УК РФ (</w:t>
      </w:r>
      <w:r w:rsidR="00373BFF" w:rsidRPr="00517B0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Публичное распространение заведомо ложной общественно значимой информации, повлекшее тяжкие последствия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), </w:t>
      </w:r>
      <w:r w:rsidR="00447A86" w:rsidRPr="00447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ст. 280.2 УК РФ (Нарушение территориальной целостности Российской Федерации);</w:t>
      </w:r>
    </w:p>
    <w:p w:rsidR="00AD436B" w:rsidRPr="00F67E4C" w:rsidRDefault="00AD436B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F67E4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Ст. 207.1 УК РФ – классическим примером может послужить распространение ложной информации о произошедшей нештатной ситуации (взрыве) на АЭС. Распространение такой информации может повлечь панику среди населения со всеми выходящими последствиями. Оправдания автора фейка о том, что он хотел подшутить, ничтожны, шутник и его пособники, помогающие ему распространить ложь (репосты), будут привлечены к уголовной ответственности.</w:t>
      </w:r>
    </w:p>
    <w:p w:rsidR="00AD436B" w:rsidRDefault="00AD436B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F67E4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Ст. 207.2 УК РФ – например распрос</w:t>
      </w:r>
      <w:r w:rsidR="00F67E4C" w:rsidRPr="00F67E4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т</w:t>
      </w:r>
      <w:r w:rsidRPr="00F67E4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ранение сведений</w:t>
      </w:r>
      <w:r w:rsidR="00F67E4C" w:rsidRPr="00F67E4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о чрезвычайной ситуации с «приукрашиванием от себя», пытаясь придать себе значимости как источнику: жертв так много, что больницы все забиты и поэтому скорые с еще живыми людьми врачи направляют в морги. Такая информация </w:t>
      </w:r>
      <w:r w:rsidR="009C0A1F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способна</w:t>
      </w:r>
      <w:r w:rsidR="00F67E4C" w:rsidRPr="00F67E4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вызвать негодование со стороны общественности, разъяренная толпа может совершить непоправимые действия.</w:t>
      </w:r>
      <w:r w:rsidR="00F67E4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Суперисточнику сведений грозит уголовное наказание.</w:t>
      </w:r>
      <w:r w:rsidR="00B21B7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Такие действия были совершены украинским пранкером «Евгений Вольнов» в день, когда произошел пожар в ТЦ «Зимняя вишня» (г. </w:t>
      </w:r>
      <w:r w:rsidR="00B21B7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lastRenderedPageBreak/>
        <w:t>К</w:t>
      </w:r>
      <w:r w:rsidR="006924E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е</w:t>
      </w:r>
      <w:r w:rsidR="00B21B7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мерово) Пранкер веселился, набирая телефоны больниц, МЧС, сообщая сведения не соответствующие действительности и занимая телефонные линии служб помощи населению. В отношении пранкера возбуждено уголовное дело.</w:t>
      </w:r>
    </w:p>
    <w:p w:rsidR="009C0A1F" w:rsidRPr="00AC10C0" w:rsidRDefault="009C0A1F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Ст. 280.2 УК РФ </w:t>
      </w:r>
      <w:r w:rsidR="00CC2971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– это публикация или иное распространение призывов о совершении действий по передаче отдельных территорий РФ другому государству. Таким реформаторам необходимо помнить, что </w:t>
      </w:r>
      <w:r w:rsidR="00B21B7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территориальная целостность нашей страны </w:t>
      </w:r>
      <w:r w:rsidR="00AC10C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закреплена в основном закон</w:t>
      </w:r>
      <w:r w:rsidR="006924E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е</w:t>
      </w:r>
      <w:r w:rsidR="00AC10C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AC10C0" w:rsidRPr="00AC10C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– Конституции РФ</w:t>
      </w:r>
      <w:r w:rsidR="00CC2971" w:rsidRPr="00AC10C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AC10C0" w:rsidRPr="00AC10C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статья 67 п. 2.1 «</w:t>
      </w:r>
      <w:r w:rsidR="00AC10C0" w:rsidRP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>Российская Федерация обеспечивает защиту своего суверенитета и</w:t>
      </w:r>
      <w:r w:rsid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 xml:space="preserve"> </w:t>
      </w:r>
      <w:r w:rsidR="00AC10C0" w:rsidRP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>территориальной целостности. Действия (за</w:t>
      </w:r>
      <w:r w:rsid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 xml:space="preserve"> </w:t>
      </w:r>
      <w:r w:rsidR="00AC10C0" w:rsidRP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>исключением делимитации, демаркации, редемаркации государственной границы Российской Федерации с</w:t>
      </w:r>
      <w:r w:rsid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 xml:space="preserve"> </w:t>
      </w:r>
      <w:r w:rsidR="00AC10C0" w:rsidRP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>сопредельными государствами), направленные на</w:t>
      </w:r>
      <w:r w:rsid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 xml:space="preserve"> </w:t>
      </w:r>
      <w:r w:rsidR="00AC10C0" w:rsidRP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>отчуждение части территории Российской Федерации, а</w:t>
      </w:r>
      <w:r w:rsid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 xml:space="preserve"> </w:t>
      </w:r>
      <w:r w:rsidR="00AC10C0" w:rsidRP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>также призывы к</w:t>
      </w:r>
      <w:r w:rsid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 xml:space="preserve"> </w:t>
      </w:r>
      <w:r w:rsidR="00AC10C0" w:rsidRP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>таким действиям не</w:t>
      </w:r>
      <w:r w:rsid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 xml:space="preserve"> </w:t>
      </w:r>
      <w:r w:rsidR="00AC10C0" w:rsidRP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>допускаются.</w:t>
      </w:r>
      <w:r w:rsidR="00AC10C0">
        <w:rPr>
          <w:rFonts w:ascii="Times New Roman" w:eastAsia="Times New Roman" w:hAnsi="Times New Roman" w:cs="Times New Roman"/>
          <w:bCs/>
          <w:i/>
          <w:color w:val="404040"/>
          <w:sz w:val="28"/>
          <w:szCs w:val="28"/>
          <w:lang w:eastAsia="ru-RU"/>
        </w:rPr>
        <w:t>»</w:t>
      </w:r>
    </w:p>
    <w:p w:rsidR="00EA3116" w:rsidRDefault="00DB7F88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BFF" w:rsidRPr="00AD436B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п.2 списка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– целый раздел 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val="en-US" w:eastAsia="ru-RU"/>
        </w:rPr>
        <w:t>IX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УК РФ называется «Преступления против общественной безопасности и общественного порядка», в частности по тематике разъяснений это ч. 3 ст. 212 Уголовного кодекса РФ (Массовые беспорядки)</w:t>
      </w:r>
      <w:r w:rsidR="00EA311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;</w:t>
      </w:r>
    </w:p>
    <w:p w:rsidR="00EA3116" w:rsidRDefault="00EA3116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EA311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Под массовыми беспорядками понимаются действия, сопровождавшиеся насилием, погромами, поджогами, уничтожением имущества, применением оружия, взрывных устройств, взрывчатых, отравляющих либо иных веществ и предметов, представляющих опасность для окружающих, а также </w:t>
      </w:r>
      <w:r w:rsidRPr="00EA3116">
        <w:rPr>
          <w:rFonts w:ascii="Times New Roman" w:eastAsia="Times New Roman" w:hAnsi="Times New Roman" w:cs="Times New Roman"/>
          <w:i/>
          <w:color w:val="404040"/>
          <w:sz w:val="28"/>
          <w:szCs w:val="28"/>
          <w:u w:val="single"/>
          <w:lang w:eastAsia="ru-RU"/>
        </w:rPr>
        <w:t>оказанием вооруженного сопротивления представителю</w:t>
      </w:r>
      <w:r w:rsidRPr="00EA311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власти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. В диспозиции части 3 ст. 212 УК РФ указано на призывы в вышеуказанным действиям. Таким образом, сообщения в сети  Интернет о необходимости силового (вооруженного) противостояния правоохранительным органам в период проведения массовых публичных мероприятий правоприменителем могут быть расценены как призывы к массовым беспорядкам.</w:t>
      </w:r>
    </w:p>
    <w:p w:rsidR="00373BFF" w:rsidRDefault="00DB7F88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BFF" w:rsidRPr="00AD436B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п. 3 списка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–</w:t>
      </w:r>
      <w:r w:rsidR="00D1531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название Главы 25 УК РФ «Преступления против здоровья населения и общественной нравственности», </w:t>
      </w:r>
      <w:r w:rsidR="00586E3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по исследуемой тематике - </w:t>
      </w:r>
      <w:r w:rsidR="00D1531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ст. 242 УК РФ (Незаконные изготовление и оборот порнографических материалов или предметов)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;</w:t>
      </w:r>
    </w:p>
    <w:p w:rsidR="00796680" w:rsidRPr="00796680" w:rsidRDefault="00796680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79668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Данная статья больше относится к правовому блоку, основным законодательным актом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(в рамках рассматриваемой тематики)</w:t>
      </w:r>
      <w:r w:rsidRPr="0079668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которого является Федеральный закон от 29.12.2010 №436-ФЗ «О защите детей от информации, причиняющей вред их здоровью и развитию» </w:t>
      </w:r>
    </w:p>
    <w:p w:rsidR="00373BFF" w:rsidRDefault="00DB7F88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BFF" w:rsidRPr="00AD436B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п. 4 списка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– ст. 128.1 УК РФ (Клевета),</w:t>
      </w:r>
      <w:r w:rsidR="00586E3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ст. 306 УК РФ (Заведомо ложный донос), ст. 310 УК РФ (Разглашение данных предварительного расследования)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;</w:t>
      </w:r>
    </w:p>
    <w:p w:rsidR="00796680" w:rsidRDefault="00DB7F88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К</w:t>
      </w:r>
      <w:r w:rsidR="000174C6" w:rsidRP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левета 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–</w:t>
      </w:r>
      <w:r w:rsidR="000174C6" w:rsidRP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это </w:t>
      </w:r>
      <w:r w:rsidR="000174C6" w:rsidRP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распространение заведомо ложных сведений, порочащих честь и достоинство другого лица или подрывающих его репутацию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. Публикация сведений в сети Интернет, даже на малочитаемом ресурсе, расценивается как распространение, так</w:t>
      </w:r>
      <w:r w:rsidR="006924E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как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доступ в сеть Интернет в настоящее время имеет неограниченный круг лиц. Что значит 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lastRenderedPageBreak/>
        <w:t>заведомо ложны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х? Это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когда источник знает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что публикуемое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-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неправда, а также 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«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сгущает краски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»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д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ля придания значимости </w:t>
      </w:r>
      <w:r w:rsidR="006924E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своим 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сведения</w:t>
      </w:r>
      <w:r w:rsidR="006924E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м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.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А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также публикует сведения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достоверность которых он не может подтвердить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и например ссылается на знакомое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(указывает на конкретного человека, кстати в простонародье такое называется сплетнями)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или незнакомое ему лицо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(я взял это с Интернет-страницы такой-то)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Н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е знаеш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ь</w:t>
      </w:r>
      <w:r w:rsidR="000174C6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- не пиши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и не репость</w:t>
      </w:r>
      <w:r w:rsidR="00802BD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!</w:t>
      </w:r>
    </w:p>
    <w:p w:rsidR="00B21122" w:rsidRDefault="00DB7F88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Заведомо ложный донос</w:t>
      </w:r>
      <w:r w:rsidR="00802BD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</w:t>
      </w:r>
      <w:r w:rsidR="00001CDE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802BD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о</w:t>
      </w:r>
      <w:r w:rsidR="00802BD2" w:rsidRPr="00802BD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бщественная опасность </w:t>
      </w:r>
      <w:r w:rsidR="00802BD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этого преступного деяния</w:t>
      </w:r>
      <w:r w:rsidR="00802BD2" w:rsidRPr="00802BD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состоит в том, что оно нарушает нормальную работу правоприменительных органов, занимающихся проверкой заведомо ложного сообщения о совершении преступления, </w:t>
      </w:r>
      <w:r w:rsidR="00802BD2" w:rsidRPr="00802BD2">
        <w:rPr>
          <w:rFonts w:ascii="Times New Roman" w:eastAsia="Times New Roman" w:hAnsi="Times New Roman" w:cs="Times New Roman"/>
          <w:i/>
          <w:color w:val="404040"/>
          <w:sz w:val="28"/>
          <w:szCs w:val="28"/>
          <w:u w:val="single"/>
          <w:lang w:eastAsia="ru-RU"/>
        </w:rPr>
        <w:t>может повлечь необоснованное возбуждение уголовного дела, привлечение к уголовной ответственности и осуждение невиновного</w:t>
      </w:r>
      <w:r w:rsidR="00802BD2" w:rsidRPr="00802BD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. Неверная информация отвлекает силы и внимание органов следствия и дознания от борьбы с действительными преступлениями.</w:t>
      </w:r>
      <w:r w:rsidR="00802BD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</w:p>
    <w:p w:rsidR="00B21122" w:rsidRDefault="00802BD2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Например, лицо, имея неприязненное отношение к другому человеку, сообщает сведения о якобы совершенном последним преступлении. Если такое сообщение направляется в правоохранительные органы и в</w:t>
      </w:r>
      <w:r w:rsidR="00B2112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ходе проверки сведения не подтверждаются, то </w:t>
      </w:r>
      <w:r w:rsidR="00B2112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автор сообщения становится сам фигурантом доследственной проверки. В случае доказывания заведомости ложного сообщения, то и фигурантом уголовного дела. В настоящее время публикация заведомо ложных доносов в сети Интернет часто рассматривают, как сообщение в правоохранительные органы, так как такая информация доступна неограниченному кругу лиц, в том числе и правоохранительным органам. Имеются прецеденты, когда уголовные дела возбужда</w:t>
      </w:r>
      <w:r w:rsidR="006924E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ли</w:t>
      </w:r>
      <w:r w:rsidR="00B2112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именно по результатам публикаций журналистских расследований.</w:t>
      </w:r>
    </w:p>
    <w:p w:rsidR="00EE3769" w:rsidRDefault="00DB7F88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161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Разглашени</w:t>
      </w:r>
      <w:r w:rsidR="00317375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е</w:t>
      </w:r>
      <w:r w:rsidR="0037161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данных предварительного расследования – это действи</w:t>
      </w:r>
      <w:r w:rsidR="00C4726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е</w:t>
      </w:r>
      <w:r w:rsidR="00371612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, </w:t>
      </w:r>
      <w:r w:rsidR="00C4726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может допустить только</w:t>
      </w:r>
      <w:r w:rsidR="00317375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4C0E89" w:rsidRPr="004C0E8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лицо, предупрежденн</w:t>
      </w:r>
      <w:r w:rsidR="00C4726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ое</w:t>
      </w:r>
      <w:r w:rsidR="004C0E89" w:rsidRPr="004C0E8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в установленном законом</w:t>
      </w:r>
      <w:r w:rsidR="00C4726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hyperlink r:id="rId7" w:anchor="dst101210" w:history="1">
        <w:r w:rsidR="004C0E89" w:rsidRPr="004C0E89">
          <w:rPr>
            <w:rFonts w:ascii="Times New Roman" w:eastAsia="Times New Roman" w:hAnsi="Times New Roman" w:cs="Times New Roman"/>
            <w:i/>
            <w:color w:val="404040"/>
            <w:sz w:val="28"/>
            <w:szCs w:val="28"/>
            <w:lang w:eastAsia="ru-RU"/>
          </w:rPr>
          <w:t>порядке</w:t>
        </w:r>
      </w:hyperlink>
      <w:r w:rsidR="00C4726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4C0E89" w:rsidRPr="004C0E8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о недопустимости разглашения</w:t>
      </w:r>
      <w:r w:rsidR="00C4726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таких данных</w:t>
      </w:r>
      <w:r w:rsidR="004C0E89" w:rsidRPr="004C0E8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 если оно</w:t>
      </w:r>
      <w:r w:rsidR="00C4726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(это действие – разглашение)</w:t>
      </w:r>
      <w:r w:rsidR="004C0E89" w:rsidRPr="004C0E8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совершено без согласия следователя или лица, производящего дознание</w:t>
      </w:r>
      <w:r w:rsidR="00C4726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.</w:t>
      </w:r>
    </w:p>
    <w:p w:rsidR="00C108D9" w:rsidRDefault="00C4726C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Например, таким лицом может быть адвокат или свидетель. В настоящее время мы часто сталкиваемся с фотографиями каких-либо процессуальных документов в сети Интернет. Надо понимать</w:t>
      </w:r>
      <w:r w:rsidR="00C108D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 что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в общий доступ попадают</w:t>
      </w:r>
      <w:r w:rsidR="00C108D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указанные фото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не просто так, цель – оказать давление на следствие или суд. Правда, авторы таких публикаций прикрываются избитой фразой – давайте придадим огласке </w:t>
      </w:r>
      <w:r w:rsidR="00C108D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«этот беспредел» Любой юрист отметит, что к таким приемам прибегают, когда </w:t>
      </w:r>
      <w:r w:rsidR="006924E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иных</w:t>
      </w:r>
      <w:r w:rsidR="00C108D9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правовых аргументов у стороны процесса нет.</w:t>
      </w:r>
    </w:p>
    <w:p w:rsidR="00C108D9" w:rsidRDefault="00C108D9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Другой вопрос: стоит ли делать репосты таких информационных материалов. Однозначно - нет, такое действие может оказать «медвежью услугу» автору публикации, тиражируя его, возможно, противоправное поведение.</w:t>
      </w:r>
    </w:p>
    <w:p w:rsidR="00674CC3" w:rsidRDefault="00DB7F88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9.1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BFF" w:rsidRPr="00796680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п. 5 списка</w:t>
      </w:r>
      <w:r w:rsidR="00373B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– </w:t>
      </w:r>
      <w:r w:rsidR="001650A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 данном пункте стоит остановить</w:t>
      </w:r>
      <w:r w:rsidR="0084159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ся</w:t>
      </w:r>
      <w:r w:rsidR="001650A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и рассказать поподробнее, первое: ст. 272 УК РФ (Неправомерный доступ к </w:t>
      </w:r>
      <w:r w:rsidR="001650A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компьютерной информации) и ст. 274 УК РФ (Нарушение правил эксплуатации средств хранения, обработки или передачи компьютерной информации и информационно-телекоммуникационных сетей). </w:t>
      </w:r>
    </w:p>
    <w:p w:rsidR="00674CC3" w:rsidRDefault="00674CC3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674CC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Абсолютно очевидно, что данные прест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у</w:t>
      </w:r>
      <w:r w:rsidRPr="00674CC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пные деяния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 предусмотренные указанными статьями УК РФ, могут совершить</w:t>
      </w:r>
      <w:r w:rsidRPr="00674CC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а</w:t>
      </w:r>
      <w:r w:rsidRPr="00674CC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 обладающи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е</w:t>
      </w:r>
      <w:r w:rsidRPr="00674CC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правом доступа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Pr="00674CC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в рамках 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своих </w:t>
      </w:r>
      <w:r w:rsidRPr="00674CC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должностных обязанностей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к каким-либо сведениям, например, содержащимся в служебных базах данных.</w:t>
      </w:r>
      <w:r w:rsidRPr="00674CC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Но не стоит забывать, что и третье лицо, которому нерадивый сотрудник обеспечил доступ к конфиденциальной информации, также становятся фигурантом уголовного дела.</w:t>
      </w:r>
    </w:p>
    <w:p w:rsidR="00586E3A" w:rsidRPr="00DE32EC" w:rsidRDefault="00674CC3" w:rsidP="00DE32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В рамках этих же статей УК</w:t>
      </w:r>
      <w:r w:rsid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РФ</w:t>
      </w:r>
      <w:r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можно рассматривать </w:t>
      </w:r>
      <w:r w:rsidR="00DE32EC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и примеры</w:t>
      </w:r>
      <w:r w:rsidR="001650AC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получени</w:t>
      </w:r>
      <w:r w:rsidR="00DE32EC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я</w:t>
      </w:r>
      <w:r w:rsidR="001650AC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конфиденциальной информации</w:t>
      </w:r>
      <w:r w:rsidR="00841593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(личная переписка или фотографии, доступ к которым владелец ограничил)</w:t>
      </w:r>
      <w:r w:rsidR="001650AC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К сожалению, до сих пор некоторые считают «невинной шалостью» публикацию в открытом доступе в сети «Интернет» сведений о лицах или их личной жизни, без согласия последних.</w:t>
      </w:r>
    </w:p>
    <w:p w:rsidR="00841593" w:rsidRPr="00DE32EC" w:rsidRDefault="00DB7F88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>(Слайд 1</w:t>
      </w:r>
      <w:r>
        <w:rPr>
          <w:rFonts w:ascii="Times New Roman" w:hAnsi="Times New Roman" w:cs="Times New Roman"/>
          <w:color w:val="FF0000"/>
          <w:sz w:val="28"/>
          <w:szCs w:val="28"/>
        </w:rPr>
        <w:t>9.2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593" w:rsidRPr="00DE32E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Второе:</w:t>
      </w:r>
      <w:r w:rsidR="001650AC" w:rsidRPr="00DE32E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373BFF" w:rsidRPr="00DE32E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ст. 283 УК РФ (Разглашение государственной тайны), ст. 283.1 УК РФ (Незаконное получение сведений, составляющих государственную тайну)</w:t>
      </w:r>
      <w:r w:rsidR="00D15316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841593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Априори</w:t>
      </w:r>
      <w:r w:rsidR="00D30D83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 законодатель определил, что</w:t>
      </w:r>
      <w:r w:rsidR="00841593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конфи</w:t>
      </w:r>
      <w:r w:rsidR="00D15316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денциальной информацией </w:t>
      </w:r>
      <w:r w:rsidR="00841593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граждане могут </w:t>
      </w:r>
      <w:r w:rsidR="00D15316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обладат</w:t>
      </w:r>
      <w:r w:rsidR="00841593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ь</w:t>
      </w:r>
      <w:r w:rsidR="00D15316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в рамках исполнения своей профессиональной деятельности, но не мог предположить, что кто-то захочет приобрести </w:t>
      </w:r>
      <w:r w:rsidR="00841593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на возмездной основе </w:t>
      </w:r>
      <w:r w:rsidR="00D15316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такую информацию</w:t>
      </w:r>
      <w:r w:rsidR="00841593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D15316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для публичного распространения последней. В </w:t>
      </w:r>
      <w:r w:rsidR="00841593" w:rsidRPr="00DE32EC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последнее время распространено ложное суждение о том, что если пользователь опубликовал конфиденциальные сведения, купленные у третьего лица, то вина лежит на продавце. Это заблуждение: в данном случае образуется круг лиц, причастных к распространению конфиденциальной информации.</w:t>
      </w:r>
    </w:p>
    <w:p w:rsidR="00586E3A" w:rsidRDefault="00DB7F88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6E3A" w:rsidRPr="00C108D9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п. 6 списка</w:t>
      </w:r>
      <w:r w:rsidR="00586E3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– ст. 298.1 УК РФ (Клевета в отношении судьи, присяжного заседателя, прокурора, следователя, лица, производившего дознание, сотрудника органов принудительного исполнения Российской Федерации), ст. 311 УК РФ (Разглашение сведений о мерах безопасности, применяемых в отношении судьи и участников уголовного процесса)</w:t>
      </w:r>
    </w:p>
    <w:p w:rsidR="00BE4730" w:rsidRDefault="00DE32EC" w:rsidP="00373B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В связи с тем, что в нашей стране до недавнего времени в обществе существовало моральное табу на совершение действий, способных оказать давление на суд, то и </w:t>
      </w:r>
      <w:r w:rsidR="00331BD9" w:rsidRP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в уголовном законе о</w:t>
      </w:r>
      <w:r w:rsid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т</w:t>
      </w:r>
      <w:r w:rsidR="00331BD9" w:rsidRP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сутствовала их квалификация. </w:t>
      </w:r>
      <w:r w:rsidRP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Изменения были внесены в декабре 2020 года. Это как раз показатель того, что </w:t>
      </w:r>
      <w:r w:rsid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появились новые формы использования свободы слова в преступных интересах.</w:t>
      </w:r>
    </w:p>
    <w:p w:rsidR="00E7155E" w:rsidRDefault="00E7155E" w:rsidP="00E7155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По названиям </w:t>
      </w:r>
      <w:r w:rsidR="00BE473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всех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перечисленных статей Уголовного кодекса Российской Федерации </w:t>
      </w:r>
      <w:r w:rsidR="006924E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(по всем пунктам, указанным в Европейской конвенции по правам человека)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абсолютно очевидно, что каждая из них не только указывает на противоправность деяний, но и увеличивает нравственную ценность права на свободу слова.</w:t>
      </w:r>
    </w:p>
    <w:p w:rsidR="000554E2" w:rsidRDefault="00DB7F88" w:rsidP="000554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21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55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Но законодателем установлены не только ограничения по свободе слова, им, </w:t>
      </w:r>
      <w:r w:rsidR="000554E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законодателем</w:t>
      </w:r>
      <w:r w:rsidR="00E7155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</w:t>
      </w:r>
      <w:r w:rsidR="000554E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определен список сведений, доступ к </w:t>
      </w:r>
      <w:r w:rsidR="000554E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которым не может быть ограничен (п. 4 ст. 8 (Право на доступ к информации) </w:t>
      </w:r>
      <w:r w:rsidR="000554E2" w:rsidRPr="004509C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Федерального закона </w:t>
      </w:r>
      <w:r w:rsidR="000554E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от 27.07.2006 № 149-ФЗ </w:t>
      </w:r>
      <w:r w:rsidR="000554E2" w:rsidRPr="004509C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«Об информации, информационных технологиях и о защите информации»</w:t>
      </w:r>
      <w:r w:rsidR="000554E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):</w:t>
      </w:r>
    </w:p>
    <w:p w:rsidR="000554E2" w:rsidRPr="00E612CF" w:rsidRDefault="000554E2" w:rsidP="000554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612C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1) нормативным правовым актам, затрагивающим права, свободы и обязанности человека и гражданина, а также устанавливающим правовое положение организаций и полномочия государственных органов, органов местного самоуправления;</w:t>
      </w:r>
    </w:p>
    <w:p w:rsidR="000554E2" w:rsidRPr="00E612CF" w:rsidRDefault="000554E2" w:rsidP="000554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612C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2) информации о состоянии окружающей среды;</w:t>
      </w:r>
    </w:p>
    <w:p w:rsidR="000554E2" w:rsidRPr="00E612CF" w:rsidRDefault="000554E2" w:rsidP="000554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612C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3) информации о деятельности государственных органов и органов местного самоуправления, а также об использовании бюджетных средств (за исключением сведений, составляющих </w:t>
      </w:r>
      <w:hyperlink r:id="rId8" w:anchor="block_5" w:history="1">
        <w:r w:rsidRPr="00E612CF">
          <w:rPr>
            <w:rFonts w:ascii="Times New Roman" w:eastAsia="Times New Roman" w:hAnsi="Times New Roman" w:cs="Times New Roman"/>
            <w:color w:val="404040"/>
            <w:sz w:val="28"/>
            <w:szCs w:val="28"/>
            <w:lang w:eastAsia="ru-RU"/>
          </w:rPr>
          <w:t>государственную</w:t>
        </w:r>
      </w:hyperlink>
      <w:r w:rsidRPr="00E612C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или служебную тайну);</w:t>
      </w:r>
    </w:p>
    <w:p w:rsidR="000554E2" w:rsidRPr="00E612CF" w:rsidRDefault="000554E2" w:rsidP="000554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612C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4) информации, накапливаемой в открытых фондах библиотек, музеев, а также в государственных, муниципальных и иных информационных системах, созданных или предназначенных для обеспечения граждан (физических лиц) и организаций такой информацией;</w:t>
      </w:r>
    </w:p>
    <w:p w:rsidR="000554E2" w:rsidRPr="00E612CF" w:rsidRDefault="000554E2" w:rsidP="000554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612C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4.1) информации, содержащейся в архивных документах архивных фондов (за исключением сведений и документов, доступ к которым ограничен законодательством Российской Федерации);</w:t>
      </w:r>
    </w:p>
    <w:p w:rsidR="000554E2" w:rsidRDefault="000554E2" w:rsidP="000554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612C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5) иной информации, недопустимость ограничения доступа к которой установлена федеральными законами.</w:t>
      </w:r>
    </w:p>
    <w:p w:rsidR="00BE4730" w:rsidRPr="00BE4730" w:rsidRDefault="00BE4730" w:rsidP="000554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Вот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</w:t>
      </w:r>
      <w:r w:rsidRP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например, если про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и</w:t>
      </w:r>
      <w:r w:rsidRP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зошел инцидент</w:t>
      </w:r>
      <w:r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,</w:t>
      </w:r>
      <w:r w:rsidRP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связанный с техногенной катастрофой</w:t>
      </w:r>
      <w:r w:rsidR="009B2531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(разлив нефтепродуктов, выброс с какого-либо производства газообразных отходов),</w:t>
      </w:r>
      <w:r w:rsidRP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власти не вправе замалч</w:t>
      </w:r>
      <w:r w:rsidR="009B2531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и</w:t>
      </w:r>
      <w:r w:rsidRPr="00BE4730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вать о произошедшем</w:t>
      </w:r>
      <w:r w:rsidR="009B2531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. Только не сообщение о случившемся нарушает конституционное право гражданина на получение информации и влечет уголовную ответственность для должностного лица.</w:t>
      </w:r>
    </w:p>
    <w:p w:rsidR="004509C3" w:rsidRPr="004509C3" w:rsidRDefault="004509C3" w:rsidP="004509C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4509C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Информация представляет собой любые сведения независимо от формы их представления. Информация может свободно использоваться любым лицом и передаваться одним лицом другому лицу, если федеральными законами не установлены ограничения доступа к информации (ст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.ст.</w:t>
      </w:r>
      <w:r w:rsidRPr="004509C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2</w:t>
      </w:r>
      <w:r w:rsidR="0041396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(Основные понятия)</w:t>
      </w:r>
      <w:r w:rsidRPr="004509C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4509C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5</w:t>
      </w:r>
      <w:r w:rsidR="0041396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(Информация как объект правовых отношений)</w:t>
      </w:r>
      <w:r w:rsidRPr="004509C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Федерального закона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от </w:t>
      </w:r>
      <w:r w:rsidR="008D3B7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27.07.2006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№ </w:t>
      </w:r>
      <w:r w:rsidR="008D3B7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149-ФЗ </w:t>
      </w:r>
      <w:r w:rsidRPr="004509C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«Об информации, информационных технологиях и о защите информации»).</w:t>
      </w:r>
    </w:p>
    <w:p w:rsidR="00CE0328" w:rsidRDefault="00DB7F88" w:rsidP="0012607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22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074" w:rsidRPr="0012607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 усло</w:t>
      </w:r>
      <w:r w:rsidR="00C9333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</w:t>
      </w:r>
      <w:r w:rsidR="00126074" w:rsidRPr="0012607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иях современного </w:t>
      </w:r>
      <w:r w:rsidR="00CE032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информационного общества подлин</w:t>
      </w:r>
      <w:r w:rsidR="00126074" w:rsidRPr="0012607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ная реализация свободы слова возможна только в условиях доступа к средствам массовой информации. В этой связи действенной гарантией свободы слова в Российской Федерации выступает возможность свободного создания средств массовой информации и недопустимость цензуры массовой информации.</w:t>
      </w:r>
    </w:p>
    <w:p w:rsidR="00CE0328" w:rsidRDefault="00DB7F88" w:rsidP="0012607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23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032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п. 5 статьи 29 Конституции Российской Федерации: «Гарантируется свобода массовой информации. Цензура запрещается»</w:t>
      </w:r>
    </w:p>
    <w:p w:rsidR="00A8231E" w:rsidRDefault="00DB7F88" w:rsidP="0012607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24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074" w:rsidRPr="0012607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Согласно </w:t>
      </w:r>
      <w:r w:rsidR="00A8231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ст. 7 З</w:t>
      </w:r>
      <w:r w:rsidR="00C83DD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акон</w:t>
      </w:r>
      <w:r w:rsidR="00A8231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="00C83DD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Российской Феде</w:t>
      </w:r>
      <w:r w:rsidR="00126074" w:rsidRPr="0012607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рации «О средствах массовой информации»</w:t>
      </w:r>
      <w:r w:rsidR="00C83DD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(</w:t>
      </w:r>
      <w:r w:rsidR="00A8231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от 27.12.1991 № 2124-1</w:t>
      </w:r>
      <w:r w:rsidR="00C83DD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)</w:t>
      </w:r>
      <w:r w:rsidR="00126074" w:rsidRPr="0012607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любой дееспособный </w:t>
      </w:r>
      <w:r w:rsidR="00126074" w:rsidRPr="0012607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гражданин Российской Федерации, достигший 18 лет и не отбывающий наказание в местах лишения свободы по приговору суда, может выступить учредителем средства массовой информации. </w:t>
      </w:r>
      <w:r w:rsidR="006924E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То есть фактически большая часть совершеннолетних граждан нашей страны может иметь свои СМИ.</w:t>
      </w:r>
    </w:p>
    <w:p w:rsidR="00126074" w:rsidRDefault="00F24C19" w:rsidP="0012607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24E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Но при этом не стоит забывать и об обязанностях, которые налагаются на СМИ и их </w:t>
      </w:r>
      <w:r w:rsidR="00B1588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учредителей.</w:t>
      </w:r>
      <w:r w:rsidR="00126074" w:rsidRPr="0012607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B1588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Л</w:t>
      </w:r>
      <w:r w:rsidR="00126074" w:rsidRPr="0012607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юбой гражданин или организация, в отношении которых в средстве массовой информации</w:t>
      </w:r>
      <w:r w:rsidR="00B1588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были</w:t>
      </w:r>
      <w:r w:rsidR="00126074" w:rsidRPr="0012607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распространены сведения, не соответствующие действительности, либо ущемляющие права и законные интересы гражданина, имеют право на ответ (комментарий, реплику) в том же средстве массовой информации</w:t>
      </w:r>
      <w:r w:rsidR="00A8231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(ст.</w:t>
      </w:r>
      <w:r w:rsidR="00E913C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43 (Право на опровержение)</w:t>
      </w:r>
      <w:r w:rsidR="00A8231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Закона Российской Федерации «О средствах массовой информации») </w:t>
      </w:r>
    </w:p>
    <w:p w:rsidR="00C94C66" w:rsidRPr="00126074" w:rsidRDefault="00C94C66" w:rsidP="0012607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Таким образом, каждый должен иметь право на восстановление справедливости в рамках недопустимости распространения порочащих его сведений. Источник недостоверной информации может понести не только моральн</w:t>
      </w:r>
      <w:r w:rsidR="00DA720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ую ответственность – это </w:t>
      </w:r>
      <w:r w:rsidR="00FF047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публикация опровержений и извинений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 но и материальн</w:t>
      </w:r>
      <w:r w:rsidR="00DA720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ую. Скорее всего законодательство Российской Федерации будет развиваться в этом направлении и дальше, так как число лиц и объединений, имеющих возможность беспрепятственно публиковать информацию, растет с каждым днем.</w:t>
      </w:r>
    </w:p>
    <w:p w:rsidR="00AC5D13" w:rsidRDefault="00DA720E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Статья 43 Закона Российской Федерации «О средствах массовой информации»</w:t>
      </w:r>
      <w:r w:rsidR="00E913C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очень важн</w:t>
      </w:r>
      <w:r w:rsidR="00B6667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="00E913C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B6667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 текущий момент</w:t>
      </w:r>
      <w:r w:rsidR="00E913C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так как информационное пространство очень быстро развивается. </w:t>
      </w:r>
      <w:r w:rsidR="00B6667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 указанная норма закона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не распро</w:t>
      </w:r>
      <w:r w:rsidR="00E913C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="00E913C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раняется на информационные источники, не зарегистрированные как СМИ.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Именно поэтому некоторые Интернет-издания</w:t>
      </w:r>
      <w:r w:rsidR="00C8673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r w:rsidR="00B6667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 также некоторые</w:t>
      </w:r>
      <w:r w:rsidR="00C8673B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блогеры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публикующие непроверенную информацию, не спешат регистрироваться в Российской Федерации как СМИ. Так проще осуществлять </w:t>
      </w:r>
      <w:r w:rsidR="00555E9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так называемые 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информационные вбросы</w:t>
      </w:r>
      <w:r w:rsidR="00AC5D1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</w:t>
      </w:r>
      <w:r w:rsidR="00555E9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AC5D13" w:rsidRPr="00AC5D1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Как правило, вбросы содержат условно достоверную или вообще недостоверную информацию. Цель – создание нестабильности, отчасти хаоса, при принятии общественно значимых решений. </w:t>
      </w:r>
      <w:r w:rsidR="00AC5D1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 вот п</w:t>
      </w:r>
      <w:r w:rsidR="00AC5D13" w:rsidRPr="00AC5D1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равде вброс не нужен, она сама по себе состоятельна и является сенсацией.</w:t>
      </w:r>
    </w:p>
    <w:p w:rsidR="00AC5D13" w:rsidRDefault="00F24C19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26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D13" w:rsidRPr="00AC5D1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Справочно:</w:t>
      </w:r>
      <w:r w:rsid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AC5D13" w:rsidRP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Информационный вброс </w:t>
      </w:r>
      <w:r w:rsidR="00555E9A" w:rsidRP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- это метод распространения</w:t>
      </w:r>
      <w:r w:rsidR="00AC5D13" w:rsidRP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555E9A" w:rsidRP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информации, основанный на резком массовом заполнении сетевого пространства какой-либо короткой</w:t>
      </w:r>
      <w:r w:rsid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555E9A" w:rsidRP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информацией</w:t>
      </w:r>
      <w:r w:rsid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555E9A" w:rsidRP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для создания резонанса в</w:t>
      </w:r>
      <w:r w:rsid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555E9A" w:rsidRP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информационном</w:t>
      </w:r>
      <w:r w:rsid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  <w:r w:rsidR="00555E9A" w:rsidRP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>пространстве.</w:t>
      </w:r>
      <w:r w:rsidR="00AC5D13">
        <w:rPr>
          <w:rFonts w:ascii="Times New Roman" w:eastAsia="Times New Roman" w:hAnsi="Times New Roman" w:cs="Times New Roman"/>
          <w:i/>
          <w:color w:val="404040"/>
          <w:sz w:val="28"/>
          <w:szCs w:val="28"/>
          <w:lang w:eastAsia="ru-RU"/>
        </w:rPr>
        <w:t xml:space="preserve"> </w:t>
      </w:r>
    </w:p>
    <w:p w:rsidR="002C6378" w:rsidRDefault="00C8673B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 связи с этим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в российском законодательстве </w:t>
      </w:r>
      <w:r w:rsidR="00AC5D1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и 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появилось понятие </w:t>
      </w:r>
      <w:r w:rsidR="00AC5D1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«иностранный агент».</w:t>
      </w:r>
      <w:r w:rsidR="00AC5D1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Словосочетание раскрывает суть объекта – имеет связь с иностранными государствами (иностранный) и осуществляет активную деятельность (агент).</w:t>
      </w:r>
    </w:p>
    <w:p w:rsidR="00373BFF" w:rsidRDefault="00F24C19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27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23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Более точное определение 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«</w:t>
      </w:r>
      <w:r w:rsidR="000223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ностранн</w:t>
      </w:r>
      <w:r w:rsidR="000223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ого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агент</w:t>
      </w:r>
      <w:r w:rsidR="000223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» - это физическое или юридическое лицо, которое </w:t>
      </w:r>
      <w:r w:rsidR="00987FC5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имеет иностранные источники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финансировани</w:t>
      </w:r>
      <w:r w:rsidR="00987FC5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я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и осуществляет политическую деятельно</w:t>
      </w:r>
      <w:r w:rsidR="00987FC5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ть. </w:t>
      </w:r>
      <w:r w:rsid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 наше время д</w:t>
      </w:r>
      <w:r w:rsidR="00B66670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ля общества в целом о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чень важно знать об иностранном </w:t>
      </w:r>
      <w:r w:rsidR="002C6378" w:rsidRPr="0075288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финансировании </w:t>
      </w:r>
      <w:r w:rsidR="00987FC5" w:rsidRPr="0075288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не только информационных ресурсов, но и </w:t>
      </w:r>
      <w:r w:rsidR="002C6378" w:rsidRPr="0075288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политических партий</w:t>
      </w:r>
      <w:r w:rsidR="00987FC5" w:rsidRPr="0075288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 а также</w:t>
      </w:r>
      <w:r w:rsidR="002C6378" w:rsidRPr="0075288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и </w:t>
      </w:r>
      <w:r w:rsidR="002C6378" w:rsidRPr="00752882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граждан, которые планируют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участвовать в </w:t>
      </w:r>
      <w:r w:rsidR="00987FC5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выборных кампаниях</w:t>
      </w:r>
      <w:r w:rsidR="002C637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различных уровней</w:t>
      </w:r>
      <w:r w:rsidR="00987FC5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</w:t>
      </w:r>
    </w:p>
    <w:p w:rsidR="00A41CBE" w:rsidRDefault="00F24C19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28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Понятие «иностранный агент»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появилось в</w:t>
      </w:r>
      <w:r w:rsid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законодательстве </w:t>
      </w:r>
      <w:r w:rsid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РФ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</w:t>
      </w:r>
      <w:r w:rsid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2012</w:t>
      </w:r>
      <w:r w:rsid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году, изменения были внесены </w:t>
      </w:r>
      <w:r w:rsidR="00E76543" w:rsidRPr="007528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Федеральн</w:t>
      </w:r>
      <w:r w:rsidR="00E765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ый</w:t>
      </w:r>
      <w:r w:rsidR="00E76543" w:rsidRPr="007528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закон от 12</w:t>
      </w:r>
      <w:r w:rsidR="00E765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.01.1996</w:t>
      </w:r>
      <w:r w:rsidR="00E76543" w:rsidRPr="007528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№ 7-ФЗ</w:t>
      </w:r>
      <w:r w:rsidR="00E765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«О некоммерческих организациях»</w:t>
      </w:r>
      <w:r w:rsidR="00E76543" w:rsidRPr="00E765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B1F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="00E76543" w:rsidRPr="007528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п. 6 ст. 2</w:t>
      </w:r>
      <w:r w:rsidR="009B1F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В</w:t>
      </w:r>
      <w:r w:rsidR="009B1FD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соответствии с</w:t>
      </w:r>
      <w:r w:rsidR="009B1FD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принятыми положениями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иностранным агентом может быть признана некоммерческая организация, которая участвует в</w:t>
      </w:r>
      <w:r w:rsidR="009B1FD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политической деятельности в</w:t>
      </w:r>
      <w:r w:rsidR="009B1FD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России и</w:t>
      </w:r>
      <w:r w:rsidR="009B1FD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при этом получает финансирование или имущество от</w:t>
      </w:r>
      <w:r w:rsidR="009B1FD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иностранных организаций или граждан.</w:t>
      </w:r>
      <w:r w:rsidR="009B1FD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По сути речь идет о </w:t>
      </w:r>
      <w:r w:rsidR="009B1FD3" w:rsidRPr="009B1FD3">
        <w:rPr>
          <w:rFonts w:ascii="Times New Roman" w:eastAsia="Times New Roman" w:hAnsi="Times New Roman" w:cs="Times New Roman"/>
          <w:color w:val="404040"/>
          <w:sz w:val="28"/>
          <w:szCs w:val="28"/>
          <w:u w:val="single"/>
          <w:lang w:eastAsia="ru-RU"/>
        </w:rPr>
        <w:t>некоммерческой</w:t>
      </w:r>
      <w:r w:rsidR="009B1FD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организации, получающей материальную поддержку из-за рубежа и политически активной, например, выступающей организатором массовых публичных мероприятий, связанных с изменением законодательства РФ и т.п., тем более если это касается выборного процесса. </w:t>
      </w:r>
    </w:p>
    <w:p w:rsidR="00E76543" w:rsidRPr="00A41CBE" w:rsidRDefault="00F24C19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29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FD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При этом стоит отметить, что на территории РФ действует масса организаций с т.н. зарубежным финансированием (частичным или полным), но их деятельность не связана с политикой. Например, </w:t>
      </w:r>
      <w:r w:rsidR="00A41CB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Детский Фонд ООН ЮНИСЕФ, организация </w:t>
      </w:r>
      <w:r w:rsidR="00A41CBE">
        <w:rPr>
          <w:rFonts w:ascii="Times New Roman" w:eastAsia="Times New Roman" w:hAnsi="Times New Roman" w:cs="Times New Roman"/>
          <w:color w:val="404040"/>
          <w:sz w:val="28"/>
          <w:szCs w:val="28"/>
          <w:lang w:val="en-US" w:eastAsia="ru-RU"/>
        </w:rPr>
        <w:t>DAAD</w:t>
      </w:r>
      <w:r w:rsidR="00A41CB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r w:rsidR="00A41CBE">
        <w:rPr>
          <w:rFonts w:ascii="Times New Roman" w:eastAsia="Times New Roman" w:hAnsi="Times New Roman" w:cs="Times New Roman"/>
          <w:color w:val="404040"/>
          <w:sz w:val="28"/>
          <w:szCs w:val="28"/>
          <w:lang w:val="en-US" w:eastAsia="ru-RU"/>
        </w:rPr>
        <w:t>WWF</w:t>
      </w:r>
      <w:r w:rsidR="00A41CB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(Всемирный фонд дикой природы)</w:t>
      </w:r>
    </w:p>
    <w:p w:rsidR="00E76543" w:rsidRPr="00E76543" w:rsidRDefault="00A41CBE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Следующий вопрос: может ли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отдельный гражданин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быть признан иностранным агентом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?</w:t>
      </w:r>
    </w:p>
    <w:p w:rsidR="00E76543" w:rsidRPr="00E76543" w:rsidRDefault="00E76543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Да, позднее</w:t>
      </w:r>
      <w:r w:rsidR="00A41CB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(</w:t>
      </w:r>
      <w:r w:rsidR="00E72606"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Федеральный закон от 02.12.2019 </w:t>
      </w:r>
      <w:r w:rsid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№</w:t>
      </w:r>
      <w:r w:rsidR="00E72606"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426-ФЗ </w:t>
      </w:r>
      <w:r w:rsid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«</w:t>
      </w:r>
      <w:r w:rsidR="00E72606"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О внесении изменений в Закон Российской Федерации </w:t>
      </w:r>
      <w:r w:rsid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«</w:t>
      </w:r>
      <w:r w:rsidR="00E72606"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 средствах массовой информации</w:t>
      </w:r>
      <w:r w:rsid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»</w:t>
      </w:r>
      <w:r w:rsidR="00E72606"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и Федеральный закон </w:t>
      </w:r>
      <w:r w:rsid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«</w:t>
      </w:r>
      <w:r w:rsidR="00E72606"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Об информации, информационных технологиях и о защите информации</w:t>
      </w:r>
      <w:r w:rsid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»</w:t>
      </w:r>
      <w:r w:rsidR="00A41CB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)</w:t>
      </w: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законодат</w:t>
      </w:r>
      <w:r w:rsid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ельство было усовершенствовано.</w:t>
      </w:r>
    </w:p>
    <w:p w:rsidR="00E72606" w:rsidRPr="00E72606" w:rsidRDefault="00F24C19" w:rsidP="00E726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30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606"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Устанавливается, что физическое лицо может быть признано СМИ, выполняющим функции иностранного агента, если оно одновременно:</w:t>
      </w:r>
    </w:p>
    <w:p w:rsidR="00E72606" w:rsidRPr="00E72606" w:rsidRDefault="00E72606" w:rsidP="00E726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распространяет сообщения и материалы, которые созданы и (или) распространены иностранным СМИ, выполняющим функции иностранного агента, и (или) российским юридическим лицом, учрежденным таким иностранным СМИ и (или) участвует в создании указанных сообщений и материалов;</w:t>
      </w:r>
    </w:p>
    <w:p w:rsidR="00E72606" w:rsidRDefault="00E72606" w:rsidP="00E726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получает денежные средства или иное имущество от иностранных государств, их органов, международных и иностранных организаций, иностранных граждан, лиц без гражданства либо уполномоченных ими лиц, иностранных СМИ, выполняющих функции иностранного агента, российских юрлиц, учрежденных СМИ - иностранными агентами или получающих финансирование из-за рубежа.</w:t>
      </w:r>
    </w:p>
    <w:p w:rsidR="0002239F" w:rsidRPr="00E72606" w:rsidRDefault="0002239F" w:rsidP="00E726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Может ли «иностранный агент» оказать деструктивное влияние на население Российской Федерации? Да, для этого у него имеются средства для распространения информации. Это делается умышленно? Возможно, иначе какой смысл иностранному государству или гражданину финансировать лицо или организацию, осуществляющее политическую деятельность на территории </w:t>
      </w:r>
      <w:r w:rsidR="00E105F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оссийской Федерации.</w:t>
      </w:r>
    </w:p>
    <w:p w:rsidR="00E72606" w:rsidRPr="00E72606" w:rsidRDefault="0002239F" w:rsidP="00E726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Именно поэтому </w:t>
      </w:r>
      <w:r w:rsidR="00E72606"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о придании статуса «иностранный агент»</w:t>
      </w:r>
      <w:r w:rsidR="00E72606" w:rsidRPr="00E7260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принимается Минюстом России по согласованию с МИД России.</w:t>
      </w:r>
    </w:p>
    <w:p w:rsidR="00004A86" w:rsidRDefault="00004A86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Какие обязанности налагаются на физическое лицо, признанное иностранным агентом?</w:t>
      </w:r>
    </w:p>
    <w:p w:rsidR="00004A86" w:rsidRDefault="00E76543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Такие граждане обязаны подать уведомление о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включении их в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перечень иностранных агентов, а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затем раз в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полгода предоставлять отчет о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своей деятельности и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тратах зарубежных средств.</w:t>
      </w:r>
    </w:p>
    <w:p w:rsidR="00E76543" w:rsidRPr="00E76543" w:rsidRDefault="00F24C19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31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Физлица, выполняющие функции иноагентов, до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прекращения своей деятельности как иностранный агент не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смогут занимать должности на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государственной и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муниципальной службе, а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также быть допущенными к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E76543"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государственной тайне.</w:t>
      </w:r>
    </w:p>
    <w:p w:rsidR="00E76543" w:rsidRDefault="00E76543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Кроме того, распространение ими информации о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политической деятельности, в</w:t>
      </w:r>
      <w:r w:rsidR="00004A8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E7654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том числе через СМИ, должно соответствующим образом маркироваться.</w:t>
      </w:r>
    </w:p>
    <w:p w:rsidR="00004A86" w:rsidRDefault="00004A86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Для простого человека эти ограничения вполне ясны и не тревожны. Однако, для отдельных лиц – это фактически крест на их </w:t>
      </w:r>
      <w:r w:rsidR="00B1588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работе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так как таким образом раскрывается «кухня» их политической деятельности. </w:t>
      </w:r>
    </w:p>
    <w:p w:rsidR="00004A86" w:rsidRDefault="00004A86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Другой вопрос, а может ли лицо утратить статус иностранного агента? Конечно, если лицо продолжает заниматься политикой, то должно прекратить пользоваться иностранной материальной поддержкой. Если без этой поддержки никак, то стоит сконцентрировать свои умения и силы на отрасл</w:t>
      </w:r>
      <w:r w:rsidR="009365D3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ях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вне политики.</w:t>
      </w:r>
    </w:p>
    <w:p w:rsidR="00974F67" w:rsidRDefault="00F24C19" w:rsidP="00E765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32.1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4F6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Что же касается юридических лиц – «иностранных агентах», то на них налагаются похожие ограничения, а именно:</w:t>
      </w:r>
    </w:p>
    <w:p w:rsidR="006F149F" w:rsidRPr="006F149F" w:rsidRDefault="006F149F" w:rsidP="006F14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6F14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предоставление в уполномоченный орган отчета о своей деятельности, о персональном составе руководящих органов – один раз в полгода;</w:t>
      </w:r>
    </w:p>
    <w:p w:rsidR="006F149F" w:rsidRPr="006F149F" w:rsidRDefault="006F149F" w:rsidP="006F14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6F14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предоставление в уполномоченный орган документов о целях расходования денежных средств и использования иного имущества, в том числе полученных от иностранных источников, – ежеквартально;</w:t>
      </w:r>
    </w:p>
    <w:p w:rsidR="006F149F" w:rsidRPr="006F149F" w:rsidRDefault="006F149F" w:rsidP="006F14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6F14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предоставление в уполномоченный орган аудиторского заключения – ежегодно;</w:t>
      </w:r>
    </w:p>
    <w:p w:rsidR="006F149F" w:rsidRPr="006F149F" w:rsidRDefault="00F24C19" w:rsidP="00F24C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32.2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4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</w:t>
      </w:r>
      <w:r w:rsidR="006F14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="006F149F" w:rsidRPr="006F14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размещение в Интернете или предоставление СМИ для опубликования отчета о своей деятельности в объеме сведений, представляемых в уполномоченный орган или его территориальный орган – один раз в полгода;</w:t>
      </w:r>
    </w:p>
    <w:p w:rsidR="006F149F" w:rsidRPr="006F149F" w:rsidRDefault="006F149F" w:rsidP="006F14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ab/>
      </w:r>
      <w:r w:rsidRPr="006F149F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указание в материалах, издаваемых и (или) распространяемых НКО-иностранным агентом, в том числе через СМИ и (или) с использованием Интернета, что эти материалы изданы и (или) распространены НКО-иностранным агентом.</w:t>
      </w:r>
    </w:p>
    <w:p w:rsidR="009B2531" w:rsidRDefault="009B2531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Вот такие непростые рассуждения и пояснения о так</w:t>
      </w:r>
      <w:r w:rsidR="00626DD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прост</w:t>
      </w:r>
      <w:r w:rsidR="00626DD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 на первый взгляд, поняти</w:t>
      </w:r>
      <w:r w:rsidR="00626DD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ях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как </w:t>
      </w:r>
      <w:r w:rsidR="00626DD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СВОБОДА МЫСЛИ и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СВОБОДА СЛОВА.</w:t>
      </w:r>
    </w:p>
    <w:p w:rsidR="00C37A17" w:rsidRDefault="003A29CC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«Слово не воробей, вылетит – не поймаешь» </w:t>
      </w:r>
      <w:r w:rsidR="00C37A1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В заключение,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напоминаем о необходимости соблюдения</w:t>
      </w:r>
      <w:r w:rsidR="00C37A1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нормы Кодекса Российской Федерации об </w:t>
      </w:r>
      <w:r w:rsidR="00C37A1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административных правонарушениях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–</w:t>
      </w:r>
      <w:r w:rsidR="00C37A1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статьи 20.1 (Мелкое хулиганство) Часть 1 указанной статьи: </w:t>
      </w:r>
    </w:p>
    <w:p w:rsidR="003A29CC" w:rsidRDefault="00F24C19" w:rsidP="003A29C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33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29C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«</w:t>
      </w:r>
      <w:r w:rsidR="003A29CC" w:rsidRPr="003A29C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Мелкое хулиганство, то есть </w:t>
      </w:r>
      <w:r w:rsidR="003A29CC" w:rsidRPr="003A29CC">
        <w:rPr>
          <w:rFonts w:ascii="Times New Roman" w:eastAsia="Times New Roman" w:hAnsi="Times New Roman" w:cs="Times New Roman"/>
          <w:color w:val="404040"/>
          <w:sz w:val="28"/>
          <w:szCs w:val="28"/>
          <w:u w:val="single"/>
          <w:lang w:eastAsia="ru-RU"/>
        </w:rPr>
        <w:t>нарушение общественного порядка, выражающее явное неуважение к обществу, сопровождающееся нецензурной бранью в общественных местах</w:t>
      </w:r>
      <w:r w:rsidR="003A29CC" w:rsidRPr="003A29C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 оскорбительным приставанием к гражданам, а равно уничтожением или повреждением чужого имущества</w:t>
      </w:r>
      <w:r w:rsidR="003A29C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»</w:t>
      </w:r>
    </w:p>
    <w:p w:rsidR="003A29CC" w:rsidRDefault="003A29CC" w:rsidP="003A29C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Наказание – штраф от 500 до 1000 рублей.</w:t>
      </w:r>
    </w:p>
    <w:p w:rsidR="003A29CC" w:rsidRDefault="003A29CC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626DD6" w:rsidRDefault="00F24C19" w:rsidP="00447A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DB7F88">
        <w:rPr>
          <w:rFonts w:ascii="Times New Roman" w:hAnsi="Times New Roman" w:cs="Times New Roman"/>
          <w:color w:val="FF0000"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color w:val="FF0000"/>
          <w:sz w:val="28"/>
          <w:szCs w:val="28"/>
        </w:rPr>
        <w:t>34</w:t>
      </w:r>
      <w:r w:rsidRPr="00DB7F88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6DD6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Будьте свободны и не нарушайте право на свободу других.</w:t>
      </w:r>
    </w:p>
    <w:sectPr w:rsidR="00626DD6" w:rsidSect="009365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A7A" w:rsidRDefault="004A0A7A" w:rsidP="00745E72">
      <w:pPr>
        <w:spacing w:after="0" w:line="240" w:lineRule="auto"/>
      </w:pPr>
      <w:r>
        <w:separator/>
      </w:r>
    </w:p>
  </w:endnote>
  <w:endnote w:type="continuationSeparator" w:id="0">
    <w:p w:rsidR="004A0A7A" w:rsidRDefault="004A0A7A" w:rsidP="00745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72" w:rsidRDefault="00745E7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72" w:rsidRDefault="00745E7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72" w:rsidRDefault="00745E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A7A" w:rsidRDefault="004A0A7A" w:rsidP="00745E72">
      <w:pPr>
        <w:spacing w:after="0" w:line="240" w:lineRule="auto"/>
      </w:pPr>
      <w:r>
        <w:separator/>
      </w:r>
    </w:p>
  </w:footnote>
  <w:footnote w:type="continuationSeparator" w:id="0">
    <w:p w:rsidR="004A0A7A" w:rsidRDefault="004A0A7A" w:rsidP="00745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72" w:rsidRDefault="00745E7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274164"/>
      <w:docPartObj>
        <w:docPartGallery w:val="Page Numbers (Top of Page)"/>
        <w:docPartUnique/>
      </w:docPartObj>
    </w:sdtPr>
    <w:sdtEndPr/>
    <w:sdtContent>
      <w:p w:rsidR="00745E72" w:rsidRDefault="00A948F5">
        <w:pPr>
          <w:pStyle w:val="a7"/>
          <w:jc w:val="center"/>
        </w:pPr>
        <w:r>
          <w:fldChar w:fldCharType="begin"/>
        </w:r>
        <w:r w:rsidR="00745E72">
          <w:instrText>PAGE   \* MERGEFORMAT</w:instrText>
        </w:r>
        <w:r>
          <w:fldChar w:fldCharType="separate"/>
        </w:r>
        <w:r w:rsidR="00FA2EBA">
          <w:rPr>
            <w:noProof/>
          </w:rPr>
          <w:t>1</w:t>
        </w:r>
        <w:r>
          <w:fldChar w:fldCharType="end"/>
        </w:r>
      </w:p>
    </w:sdtContent>
  </w:sdt>
  <w:p w:rsidR="00745E72" w:rsidRDefault="00745E7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72" w:rsidRDefault="00745E7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6757"/>
    <w:multiLevelType w:val="multilevel"/>
    <w:tmpl w:val="8E9C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2C2B0F"/>
    <w:multiLevelType w:val="multilevel"/>
    <w:tmpl w:val="547686B4"/>
    <w:lvl w:ilvl="0">
      <w:start w:val="1"/>
      <w:numFmt w:val="bullet"/>
      <w:lvlText w:val=""/>
      <w:lvlJc w:val="left"/>
      <w:pPr>
        <w:tabs>
          <w:tab w:val="num" w:pos="6173"/>
        </w:tabs>
        <w:ind w:left="617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7613"/>
        </w:tabs>
        <w:ind w:left="761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8333"/>
        </w:tabs>
        <w:ind w:left="833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053"/>
        </w:tabs>
        <w:ind w:left="905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9773"/>
        </w:tabs>
        <w:ind w:left="977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10493"/>
        </w:tabs>
        <w:ind w:left="1049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1213"/>
        </w:tabs>
        <w:ind w:left="1121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1933"/>
        </w:tabs>
        <w:ind w:left="11933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285523"/>
    <w:multiLevelType w:val="multilevel"/>
    <w:tmpl w:val="B05E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5E415B"/>
    <w:multiLevelType w:val="multilevel"/>
    <w:tmpl w:val="FF6E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03D12"/>
    <w:multiLevelType w:val="multilevel"/>
    <w:tmpl w:val="47004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EA60AC"/>
    <w:multiLevelType w:val="multilevel"/>
    <w:tmpl w:val="BF14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214345"/>
    <w:multiLevelType w:val="multilevel"/>
    <w:tmpl w:val="0172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D9008F"/>
    <w:multiLevelType w:val="multilevel"/>
    <w:tmpl w:val="5678D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A864313"/>
    <w:multiLevelType w:val="multilevel"/>
    <w:tmpl w:val="F34C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EFE31C2"/>
    <w:multiLevelType w:val="multilevel"/>
    <w:tmpl w:val="48B8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A48371E"/>
    <w:multiLevelType w:val="multilevel"/>
    <w:tmpl w:val="1C148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D76413"/>
    <w:multiLevelType w:val="multilevel"/>
    <w:tmpl w:val="174A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170D57"/>
    <w:multiLevelType w:val="multilevel"/>
    <w:tmpl w:val="E99A7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24D5E33"/>
    <w:multiLevelType w:val="multilevel"/>
    <w:tmpl w:val="068EE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1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D09"/>
    <w:rsid w:val="00001CDE"/>
    <w:rsid w:val="00004A86"/>
    <w:rsid w:val="000174C6"/>
    <w:rsid w:val="0002239F"/>
    <w:rsid w:val="00033572"/>
    <w:rsid w:val="000554E2"/>
    <w:rsid w:val="00066415"/>
    <w:rsid w:val="00083524"/>
    <w:rsid w:val="000A4C31"/>
    <w:rsid w:val="000F411E"/>
    <w:rsid w:val="00126074"/>
    <w:rsid w:val="0013586E"/>
    <w:rsid w:val="001650AC"/>
    <w:rsid w:val="001F3280"/>
    <w:rsid w:val="00203E13"/>
    <w:rsid w:val="00212382"/>
    <w:rsid w:val="002132F0"/>
    <w:rsid w:val="002A138F"/>
    <w:rsid w:val="002C6378"/>
    <w:rsid w:val="003162DD"/>
    <w:rsid w:val="00317375"/>
    <w:rsid w:val="00323D5C"/>
    <w:rsid w:val="00331BD9"/>
    <w:rsid w:val="00371612"/>
    <w:rsid w:val="00373BFF"/>
    <w:rsid w:val="00382167"/>
    <w:rsid w:val="0039561F"/>
    <w:rsid w:val="003A29CC"/>
    <w:rsid w:val="00413966"/>
    <w:rsid w:val="00447A86"/>
    <w:rsid w:val="004509C3"/>
    <w:rsid w:val="00463050"/>
    <w:rsid w:val="004A0A7A"/>
    <w:rsid w:val="004C0E89"/>
    <w:rsid w:val="004D3EDA"/>
    <w:rsid w:val="004F29B7"/>
    <w:rsid w:val="00506E4D"/>
    <w:rsid w:val="00512D5B"/>
    <w:rsid w:val="00517B0E"/>
    <w:rsid w:val="00530147"/>
    <w:rsid w:val="00555E9A"/>
    <w:rsid w:val="00560599"/>
    <w:rsid w:val="00561CDA"/>
    <w:rsid w:val="005666AE"/>
    <w:rsid w:val="00586E3A"/>
    <w:rsid w:val="005C7E8C"/>
    <w:rsid w:val="00604F01"/>
    <w:rsid w:val="00626DD6"/>
    <w:rsid w:val="00674CC3"/>
    <w:rsid w:val="006924E9"/>
    <w:rsid w:val="006B1ECF"/>
    <w:rsid w:val="006C1AA5"/>
    <w:rsid w:val="006F149F"/>
    <w:rsid w:val="00743903"/>
    <w:rsid w:val="00745E72"/>
    <w:rsid w:val="00752882"/>
    <w:rsid w:val="00796680"/>
    <w:rsid w:val="007A04BF"/>
    <w:rsid w:val="007D4CDD"/>
    <w:rsid w:val="00802BD2"/>
    <w:rsid w:val="00821EB2"/>
    <w:rsid w:val="00840973"/>
    <w:rsid w:val="00841593"/>
    <w:rsid w:val="008D2358"/>
    <w:rsid w:val="008D3B7E"/>
    <w:rsid w:val="009365D3"/>
    <w:rsid w:val="00974F67"/>
    <w:rsid w:val="00987FC5"/>
    <w:rsid w:val="009B1FD3"/>
    <w:rsid w:val="009B2531"/>
    <w:rsid w:val="009B362F"/>
    <w:rsid w:val="009C0A1F"/>
    <w:rsid w:val="00A34323"/>
    <w:rsid w:val="00A41CBE"/>
    <w:rsid w:val="00A8231E"/>
    <w:rsid w:val="00A948F5"/>
    <w:rsid w:val="00AC10C0"/>
    <w:rsid w:val="00AC5D13"/>
    <w:rsid w:val="00AD436B"/>
    <w:rsid w:val="00AF7DBA"/>
    <w:rsid w:val="00B15883"/>
    <w:rsid w:val="00B21122"/>
    <w:rsid w:val="00B21B70"/>
    <w:rsid w:val="00B66670"/>
    <w:rsid w:val="00B706B4"/>
    <w:rsid w:val="00B76FAD"/>
    <w:rsid w:val="00BE4730"/>
    <w:rsid w:val="00BF52E5"/>
    <w:rsid w:val="00C0235E"/>
    <w:rsid w:val="00C108D9"/>
    <w:rsid w:val="00C37A17"/>
    <w:rsid w:val="00C4726C"/>
    <w:rsid w:val="00C702C2"/>
    <w:rsid w:val="00C83DD0"/>
    <w:rsid w:val="00C8673B"/>
    <w:rsid w:val="00C93336"/>
    <w:rsid w:val="00C94C66"/>
    <w:rsid w:val="00CB42C1"/>
    <w:rsid w:val="00CC2971"/>
    <w:rsid w:val="00CC3A97"/>
    <w:rsid w:val="00CD46B4"/>
    <w:rsid w:val="00CE0328"/>
    <w:rsid w:val="00D15316"/>
    <w:rsid w:val="00D30D83"/>
    <w:rsid w:val="00D34F21"/>
    <w:rsid w:val="00D74667"/>
    <w:rsid w:val="00DA6330"/>
    <w:rsid w:val="00DA720E"/>
    <w:rsid w:val="00DB3D09"/>
    <w:rsid w:val="00DB7F88"/>
    <w:rsid w:val="00DC0BA2"/>
    <w:rsid w:val="00DE32EC"/>
    <w:rsid w:val="00E105FF"/>
    <w:rsid w:val="00E222BB"/>
    <w:rsid w:val="00E44DC7"/>
    <w:rsid w:val="00E612CF"/>
    <w:rsid w:val="00E7155E"/>
    <w:rsid w:val="00E72606"/>
    <w:rsid w:val="00E76543"/>
    <w:rsid w:val="00E83B8A"/>
    <w:rsid w:val="00E913C6"/>
    <w:rsid w:val="00EA3116"/>
    <w:rsid w:val="00EB0343"/>
    <w:rsid w:val="00EE3769"/>
    <w:rsid w:val="00F24C19"/>
    <w:rsid w:val="00F63C40"/>
    <w:rsid w:val="00F67E4C"/>
    <w:rsid w:val="00FA2EBA"/>
    <w:rsid w:val="00FB5868"/>
    <w:rsid w:val="00FE5D1B"/>
    <w:rsid w:val="00FF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C8D08"/>
  <w15:docId w15:val="{8B288D5F-63F5-49C4-A61D-A664511C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F5"/>
  </w:style>
  <w:style w:type="paragraph" w:styleId="1">
    <w:name w:val="heading 1"/>
    <w:basedOn w:val="a"/>
    <w:next w:val="a"/>
    <w:link w:val="10"/>
    <w:uiPriority w:val="9"/>
    <w:qFormat/>
    <w:rsid w:val="00E726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F7D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138F"/>
    <w:rPr>
      <w:b/>
      <w:bCs/>
    </w:rPr>
  </w:style>
  <w:style w:type="paragraph" w:customStyle="1" w:styleId="stat">
    <w:name w:val="stat"/>
    <w:basedOn w:val="a"/>
    <w:rsid w:val="00316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316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212382"/>
  </w:style>
  <w:style w:type="character" w:styleId="a5">
    <w:name w:val="Hyperlink"/>
    <w:basedOn w:val="a0"/>
    <w:uiPriority w:val="99"/>
    <w:semiHidden/>
    <w:unhideWhenUsed/>
    <w:rsid w:val="00517B0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F7D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447A86"/>
    <w:pPr>
      <w:ind w:left="720"/>
      <w:contextualSpacing/>
    </w:pPr>
  </w:style>
  <w:style w:type="character" w:customStyle="1" w:styleId="nobr">
    <w:name w:val="nobr"/>
    <w:basedOn w:val="a0"/>
    <w:rsid w:val="008D3B7E"/>
  </w:style>
  <w:style w:type="paragraph" w:customStyle="1" w:styleId="s1">
    <w:name w:val="s_1"/>
    <w:basedOn w:val="a"/>
    <w:rsid w:val="00413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413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45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5E72"/>
  </w:style>
  <w:style w:type="paragraph" w:styleId="a9">
    <w:name w:val="footer"/>
    <w:basedOn w:val="a"/>
    <w:link w:val="aa"/>
    <w:uiPriority w:val="99"/>
    <w:unhideWhenUsed/>
    <w:rsid w:val="00745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5E72"/>
  </w:style>
  <w:style w:type="character" w:customStyle="1" w:styleId="10">
    <w:name w:val="Заголовок 1 Знак"/>
    <w:basedOn w:val="a0"/>
    <w:link w:val="1"/>
    <w:uiPriority w:val="9"/>
    <w:rsid w:val="00E726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692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24E9"/>
    <w:rPr>
      <w:rFonts w:ascii="Segoe UI" w:hAnsi="Segoe UI" w:cs="Segoe UI"/>
      <w:sz w:val="18"/>
      <w:szCs w:val="18"/>
    </w:rPr>
  </w:style>
  <w:style w:type="character" w:customStyle="1" w:styleId="blk">
    <w:name w:val="blk"/>
    <w:basedOn w:val="a0"/>
    <w:rsid w:val="003A2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98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26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9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0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0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61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4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0102673/5633a92d35b966c2ba2f1e859e7bdd69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70487/76735e55abaa5af067e2ceda1625ad5d248f3abb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2249</TotalTime>
  <Pages>12</Pages>
  <Words>4397</Words>
  <Characters>25065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</dc:creator>
  <cp:keywords/>
  <dc:description/>
  <cp:lastModifiedBy>Inet</cp:lastModifiedBy>
  <cp:revision>86</cp:revision>
  <cp:lastPrinted>2021-03-03T13:05:00Z</cp:lastPrinted>
  <dcterms:created xsi:type="dcterms:W3CDTF">2020-12-22T08:36:00Z</dcterms:created>
  <dcterms:modified xsi:type="dcterms:W3CDTF">2021-05-19T09:33:00Z</dcterms:modified>
</cp:coreProperties>
</file>